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E34766">
      <w:pPr>
        <w:pStyle w:val="Corpotesto"/>
        <w:spacing w:after="42"/>
      </w:pPr>
      <w:r>
        <w:t>ARTE</w:t>
      </w:r>
      <w:r w:rsidR="005A5BEE">
        <w:t>- CLASSE 1^ 2^ 3^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 w:val="restart"/>
          </w:tcPr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0715E9" w:rsidRPr="00E32FE4" w:rsidRDefault="000715E9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</w:t>
            </w:r>
          </w:p>
          <w:p w:rsidR="000715E9" w:rsidRPr="00E32FE4" w:rsidRDefault="000715E9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(grafico-espressivi, pittorici e plastici, ma anche audiovisivi e multimediali).</w:t>
            </w:r>
          </w:p>
          <w:p w:rsidR="000715E9" w:rsidRPr="00E32FE4" w:rsidRDefault="000715E9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È in grado di osservare, esplorare, </w:t>
            </w:r>
            <w:proofErr w:type="gramStart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descrivere  e</w:t>
            </w:r>
            <w:proofErr w:type="gramEnd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leggere immagini (quali opere d’arte, fotografie, manifesti, fumetti) e messaggi multimediali (quali spot, brevi filmati, videoclip, ecc.)</w:t>
            </w:r>
          </w:p>
          <w:p w:rsidR="000715E9" w:rsidRPr="00E32FE4" w:rsidRDefault="000715E9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Individua i principali aspetti formali dell’opera d’arte; apprezza le opere artistiche e artigianali provenienti da culture diverse dalla propria.</w:t>
            </w:r>
          </w:p>
          <w:p w:rsidR="000715E9" w:rsidRDefault="000715E9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Conosce i principali beni artistico-culturali presenti nel proprio territorio e manifesta sensibilità e rispetto per la loro salvaguardia</w:t>
            </w:r>
            <w:r w:rsidR="007C5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COMPETENZE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16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Osserva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descrive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legge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immagini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presta</w:t>
            </w:r>
            <w:proofErr w:type="spellEnd"/>
            <w:r w:rsidRPr="00F3237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attenzione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analizza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decodifica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interpreta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1" w:line="237" w:lineRule="auto"/>
              <w:ind w:right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Comprende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rielabora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3237D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produce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attraverso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linguaggio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visivo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rappresenta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3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Sviluppa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senso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civico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beni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culturali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apprezza</w:t>
            </w:r>
            <w:proofErr w:type="spellEnd"/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rispetta.</w:t>
            </w:r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</w:p>
          <w:p w:rsidR="00564625" w:rsidRPr="00E32FE4" w:rsidRDefault="00564625" w:rsidP="00564625">
            <w:pPr>
              <w:pStyle w:val="Indicazioninormale"/>
              <w:spacing w:after="0" w:line="360" w:lineRule="auto"/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04" w:type="dxa"/>
          </w:tcPr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(grafico-espressivi, pittorici e plastici, ma anche audiovisivi e multimediali).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È in grado di osservare, esplorare, </w:t>
            </w:r>
            <w:proofErr w:type="gramStart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descrivere  e</w:t>
            </w:r>
            <w:proofErr w:type="gramEnd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leggere immagini (quali opere d’arte, fotografie, manifesti, fumetti) e messaggi multimediali (quali spot, brevi filmati, videoclip, ecc.)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Individua i principali aspetti formali dell’opera d’arte; apprezza le opere artistiche e artigianali provenienti da culture diverse dalla propria.</w:t>
            </w:r>
          </w:p>
          <w:p w:rsidR="00564625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Conosce i principali beni artistico-culturali presenti nel proprio territorio e manifesta sensibilità e rispetto per la loro salvaguardia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COMPETENZE</w:t>
            </w:r>
          </w:p>
          <w:p w:rsidR="00564625" w:rsidRPr="00F3237D" w:rsidRDefault="00F84493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16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Osserva</w:t>
            </w:r>
            <w:proofErr w:type="spellEnd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descrive</w:t>
            </w:r>
            <w:proofErr w:type="spellEnd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legge</w:t>
            </w:r>
            <w:proofErr w:type="spellEnd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immagini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pertinente</w:t>
            </w:r>
            <w:proofErr w:type="spellEnd"/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presta</w:t>
            </w:r>
            <w:proofErr w:type="spellEnd"/>
            <w:r w:rsidRPr="00F3237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attenzione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analizza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decodifica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interpreta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1" w:line="237" w:lineRule="auto"/>
              <w:ind w:right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Comprende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rielabora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3237D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produce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attraverso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linguaggio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visivo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modo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pertinente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rappresenta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3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Sviluppa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senso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civico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beni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culturali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apprezza</w:t>
            </w:r>
            <w:proofErr w:type="spellEnd"/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rispetta.</w:t>
            </w:r>
          </w:p>
          <w:p w:rsidR="00580900" w:rsidRDefault="00580900" w:rsidP="00E1540D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564625" w:rsidRPr="00E32FE4" w:rsidRDefault="00E34766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564625" w:rsidRPr="00E32FE4">
              <w:rPr>
                <w:rFonts w:ascii="Times New Roman" w:hAnsi="Times New Roman" w:cs="Times New Roman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(grafico-espressivi, pittorici e plastici, ma anche audiovisivi e multimediali).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È in grado di osservare, esplorare, </w:t>
            </w:r>
            <w:proofErr w:type="gramStart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descrivere  e</w:t>
            </w:r>
            <w:proofErr w:type="gramEnd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leggere immagini (quali opere d’arte, fotografie, manifesti, fumetti) e messaggi multimediali (quali spot, brevi filmati, videoclip, ecc.)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Individua i principali aspetti formali dell’opera d’arte; apprezza le opere artistiche e artigianali provenienti da culture diverse dalla propria.</w:t>
            </w:r>
          </w:p>
          <w:p w:rsidR="00564625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Conosce i principali beni artistico-culturali presenti nel proprio territorio e manifesta sensibilità e rispetto per la loro salvaguardia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COMPETENZE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16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Osserva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descrive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legge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immagini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modo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pertinente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ed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efficace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presta</w:t>
            </w:r>
            <w:proofErr w:type="spellEnd"/>
            <w:r w:rsidRPr="00F3237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attenzione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analizza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decodifica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interpreta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1" w:line="237" w:lineRule="auto"/>
              <w:ind w:right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Comprende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rielabora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3237D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produce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attraverso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linguaggio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visivo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modo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pertinente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ed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efficace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rappresenta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3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Sviluppa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senso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civico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beni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culturali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lo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rispetta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apprezza</w:t>
            </w:r>
            <w:proofErr w:type="spellEnd"/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rispetta.</w:t>
            </w:r>
          </w:p>
          <w:p w:rsidR="007D379F" w:rsidRDefault="007D379F" w:rsidP="00E3476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 w:val="restart"/>
          </w:tcPr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(grafico-espressivi, pittorici e plastici, ma anche audiovisivi e multimediali).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È in grado di osservare, esplorare, </w:t>
            </w:r>
            <w:proofErr w:type="gramStart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descrivere  e</w:t>
            </w:r>
            <w:proofErr w:type="gramEnd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leggere immagini (quali opere d’arte, fotografie, manifesti, fumetti) e messaggi multimediali (quali spot, brevi filmati, videoclip, ecc.)</w:t>
            </w:r>
          </w:p>
          <w:p w:rsidR="00564625" w:rsidRPr="00E32FE4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FE4">
              <w:rPr>
                <w:rFonts w:ascii="Times New Roman" w:hAnsi="Times New Roman" w:cs="Times New Roman"/>
                <w:sz w:val="20"/>
                <w:szCs w:val="20"/>
              </w:rPr>
              <w:t xml:space="preserve"> Individua i principali aspetti formali dell’opera d’arte; apprezza le opere artistiche e artigianali provenienti da culture diverse dalla propria.</w:t>
            </w:r>
          </w:p>
          <w:p w:rsidR="00564625" w:rsidRDefault="00564625" w:rsidP="005A5BEE">
            <w:pPr>
              <w:pStyle w:val="Indicazioninormale"/>
              <w:spacing w:after="0" w:line="360" w:lineRule="auto"/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32FE4">
              <w:rPr>
                <w:rFonts w:ascii="Times New Roman" w:hAnsi="Times New Roman" w:cs="Times New Roman"/>
                <w:sz w:val="20"/>
                <w:szCs w:val="20"/>
              </w:rPr>
              <w:t>Conosce i principali beni artistico-culturali presenti nel proprio territorio e manifesta sensibilità e rispetto per la loro salvaguardia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COMPETENZE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16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Osserva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descrive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legge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immagini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modo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autonomo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pertinente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ed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efficace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presta</w:t>
            </w:r>
            <w:proofErr w:type="spellEnd"/>
            <w:r w:rsidRPr="00F3237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attenzione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analizza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decodifica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interpreta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4493" w:rsidRPr="00F3237D" w:rsidRDefault="00564625" w:rsidP="00F84493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16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Comprende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rielabora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3237D">
              <w:rPr>
                <w:rFonts w:ascii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produce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attraverso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linguaggio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visivo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modo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autonomo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pertinente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ed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efficace</w:t>
            </w:r>
            <w:proofErr w:type="spellEnd"/>
            <w:r w:rsidR="00F84493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F84493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1" w:line="237" w:lineRule="auto"/>
              <w:ind w:right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4625"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utilizza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spacing w:before="1" w:line="22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rappresenta</w:t>
            </w:r>
            <w:proofErr w:type="spellEnd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4625" w:rsidRPr="00F3237D" w:rsidRDefault="00564625" w:rsidP="0056462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ind w:right="3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Sviluppa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senso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civico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dei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beni</w:t>
            </w:r>
            <w:proofErr w:type="spellEnd"/>
            <w:r w:rsidRPr="00F3237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culturali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cura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apprezza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senso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estetico</w:t>
            </w:r>
            <w:proofErr w:type="spellEnd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84493">
              <w:rPr>
                <w:rFonts w:ascii="Times New Roman" w:hAnsi="Times New Roman" w:cs="Times New Roman"/>
                <w:b/>
                <w:sz w:val="18"/>
                <w:szCs w:val="18"/>
              </w:rPr>
              <w:t>dell’arte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riconosce</w:t>
            </w:r>
            <w:proofErr w:type="spellEnd"/>
          </w:p>
          <w:p w:rsidR="00564625" w:rsidRPr="00F3237D" w:rsidRDefault="00564625" w:rsidP="00564625">
            <w:pPr>
              <w:pStyle w:val="TableParagraph"/>
              <w:numPr>
                <w:ilvl w:val="1"/>
                <w:numId w:val="9"/>
              </w:numPr>
              <w:tabs>
                <w:tab w:val="left" w:pos="852"/>
                <w:tab w:val="left" w:pos="85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sz w:val="18"/>
                <w:szCs w:val="18"/>
              </w:rPr>
              <w:t>apprezza</w:t>
            </w:r>
            <w:proofErr w:type="spellEnd"/>
          </w:p>
          <w:p w:rsidR="00564625" w:rsidRPr="00F3237D" w:rsidRDefault="00564625" w:rsidP="00564625">
            <w:pPr>
              <w:pStyle w:val="Indicazioninormale"/>
              <w:spacing w:after="80"/>
              <w:rPr>
                <w:rFonts w:ascii="Times New Roman" w:hAnsi="Times New Roman" w:cs="Times New Roman"/>
              </w:rPr>
            </w:pPr>
            <w:r w:rsidRPr="00F3237D">
              <w:rPr>
                <w:rFonts w:ascii="Times New Roman" w:hAnsi="Times New Roman" w:cs="Times New Roman"/>
              </w:rPr>
              <w:t>rispetta.</w:t>
            </w:r>
          </w:p>
          <w:p w:rsidR="00B34B70" w:rsidRDefault="00B34B70" w:rsidP="00E34766">
            <w:pPr>
              <w:pStyle w:val="TableParagraph"/>
              <w:tabs>
                <w:tab w:val="left" w:pos="285"/>
              </w:tabs>
              <w:ind w:right="172"/>
              <w:rPr>
                <w:sz w:val="20"/>
              </w:rPr>
            </w:pP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EF4"/>
    <w:multiLevelType w:val="hybridMultilevel"/>
    <w:tmpl w:val="8F08B99C"/>
    <w:lvl w:ilvl="0" w:tplc="7194ADE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2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3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5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1497A9D"/>
    <w:multiLevelType w:val="hybridMultilevel"/>
    <w:tmpl w:val="647A2614"/>
    <w:lvl w:ilvl="0" w:tplc="7194ADE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91150"/>
    <w:multiLevelType w:val="hybridMultilevel"/>
    <w:tmpl w:val="B688032A"/>
    <w:lvl w:ilvl="0" w:tplc="AB44CC4E">
      <w:numFmt w:val="bullet"/>
      <w:lvlText w:val=""/>
      <w:lvlJc w:val="left"/>
      <w:pPr>
        <w:ind w:left="426" w:hanging="282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6B669ABC">
      <w:numFmt w:val="bullet"/>
      <w:lvlText w:val=""/>
      <w:lvlJc w:val="left"/>
      <w:pPr>
        <w:ind w:left="8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BE1CB0CA">
      <w:numFmt w:val="bullet"/>
      <w:lvlText w:val="•"/>
      <w:lvlJc w:val="left"/>
      <w:pPr>
        <w:ind w:left="1079" w:hanging="360"/>
      </w:pPr>
      <w:rPr>
        <w:rFonts w:hint="default"/>
        <w:lang w:val="it-IT" w:eastAsia="it-IT" w:bidi="it-IT"/>
      </w:rPr>
    </w:lvl>
    <w:lvl w:ilvl="3" w:tplc="CF20813A">
      <w:numFmt w:val="bullet"/>
      <w:lvlText w:val="•"/>
      <w:lvlJc w:val="left"/>
      <w:pPr>
        <w:ind w:left="1298" w:hanging="360"/>
      </w:pPr>
      <w:rPr>
        <w:rFonts w:hint="default"/>
        <w:lang w:val="it-IT" w:eastAsia="it-IT" w:bidi="it-IT"/>
      </w:rPr>
    </w:lvl>
    <w:lvl w:ilvl="4" w:tplc="0AF494CE">
      <w:numFmt w:val="bullet"/>
      <w:lvlText w:val="•"/>
      <w:lvlJc w:val="left"/>
      <w:pPr>
        <w:ind w:left="1517" w:hanging="360"/>
      </w:pPr>
      <w:rPr>
        <w:rFonts w:hint="default"/>
        <w:lang w:val="it-IT" w:eastAsia="it-IT" w:bidi="it-IT"/>
      </w:rPr>
    </w:lvl>
    <w:lvl w:ilvl="5" w:tplc="3738EC00">
      <w:numFmt w:val="bullet"/>
      <w:lvlText w:val="•"/>
      <w:lvlJc w:val="left"/>
      <w:pPr>
        <w:ind w:left="1736" w:hanging="360"/>
      </w:pPr>
      <w:rPr>
        <w:rFonts w:hint="default"/>
        <w:lang w:val="it-IT" w:eastAsia="it-IT" w:bidi="it-IT"/>
      </w:rPr>
    </w:lvl>
    <w:lvl w:ilvl="6" w:tplc="5066EA66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7" w:tplc="EE4463C0">
      <w:numFmt w:val="bullet"/>
      <w:lvlText w:val="•"/>
      <w:lvlJc w:val="left"/>
      <w:pPr>
        <w:ind w:left="2175" w:hanging="360"/>
      </w:pPr>
      <w:rPr>
        <w:rFonts w:hint="default"/>
        <w:lang w:val="it-IT" w:eastAsia="it-IT" w:bidi="it-IT"/>
      </w:rPr>
    </w:lvl>
    <w:lvl w:ilvl="8" w:tplc="158ABC22">
      <w:numFmt w:val="bullet"/>
      <w:lvlText w:val="•"/>
      <w:lvlJc w:val="left"/>
      <w:pPr>
        <w:ind w:left="239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44C60FB"/>
    <w:multiLevelType w:val="hybridMultilevel"/>
    <w:tmpl w:val="ED56839A"/>
    <w:lvl w:ilvl="0" w:tplc="32E030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D090B24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D6EA8944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79AEA1FA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821AB40C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D3FE5796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869A4512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54BE4E06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A62A19A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0715E9"/>
    <w:rsid w:val="00155497"/>
    <w:rsid w:val="001E08FD"/>
    <w:rsid w:val="00233909"/>
    <w:rsid w:val="00237163"/>
    <w:rsid w:val="00417136"/>
    <w:rsid w:val="00564625"/>
    <w:rsid w:val="00580900"/>
    <w:rsid w:val="005A5BEE"/>
    <w:rsid w:val="00614D39"/>
    <w:rsid w:val="00657EAF"/>
    <w:rsid w:val="007C5DB4"/>
    <w:rsid w:val="007D379F"/>
    <w:rsid w:val="00A224DA"/>
    <w:rsid w:val="00B34B70"/>
    <w:rsid w:val="00BA48A2"/>
    <w:rsid w:val="00E1540D"/>
    <w:rsid w:val="00E34766"/>
    <w:rsid w:val="00F758E9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A2B0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icazioninormale">
    <w:name w:val="Indicazioni normale"/>
    <w:basedOn w:val="Rientrocorpodeltesto"/>
    <w:uiPriority w:val="99"/>
    <w:rsid w:val="000715E9"/>
    <w:pPr>
      <w:autoSpaceDE/>
      <w:autoSpaceDN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15E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15E9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14</cp:revision>
  <dcterms:created xsi:type="dcterms:W3CDTF">2017-12-05T10:53:00Z</dcterms:created>
  <dcterms:modified xsi:type="dcterms:W3CDTF">2017-12-13T16:29:00Z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