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9F" w:rsidRDefault="00237163">
      <w:pPr>
        <w:pStyle w:val="Corpotesto"/>
        <w:spacing w:before="29"/>
      </w:pPr>
      <w:r>
        <w:t>CRITERI GENERALI</w:t>
      </w:r>
    </w:p>
    <w:p w:rsidR="007D379F" w:rsidRDefault="00237163">
      <w:pPr>
        <w:pStyle w:val="Corpotesto"/>
        <w:spacing w:before="38" w:line="276" w:lineRule="auto"/>
        <w:ind w:left="458"/>
      </w:pPr>
      <w:r>
        <w:t>(DA COLLEGARE AI LIVELLI SPECIFICI DI CONOSCENZE, ABILITA’, COMPETENZE CULTURALI ESPRESSE DAI TRAGUARDI PER OGNI DISCIPLINA E CLASSE DEL CICLO)</w:t>
      </w:r>
    </w:p>
    <w:p w:rsidR="007D379F" w:rsidRDefault="00417C06">
      <w:pPr>
        <w:pStyle w:val="Corpotesto"/>
        <w:spacing w:after="42"/>
      </w:pPr>
      <w:r>
        <w:rPr>
          <w:shd w:val="clear" w:color="auto" w:fill="FFFF00"/>
        </w:rPr>
        <w:t>MATEMATICA</w:t>
      </w:r>
      <w:r w:rsidR="002170EA">
        <w:rPr>
          <w:shd w:val="clear" w:color="auto" w:fill="FFFF00"/>
        </w:rPr>
        <w:t xml:space="preserve"> CLASSE 2</w:t>
      </w:r>
      <w:bookmarkStart w:id="0" w:name="_GoBack"/>
      <w:bookmarkEnd w:id="0"/>
      <w:r w:rsidR="00237163">
        <w:rPr>
          <w:shd w:val="clear" w:color="auto" w:fill="FFFF00"/>
        </w:rPr>
        <w:t>^ SSPG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2"/>
        <w:gridCol w:w="5323"/>
      </w:tblGrid>
      <w:tr w:rsidR="007D379F">
        <w:trPr>
          <w:trHeight w:val="230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10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VOTO/LIVELLO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10" w:lineRule="exact"/>
              <w:ind w:left="2039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3" w:type="dxa"/>
          </w:tcPr>
          <w:p w:rsidR="007D379F" w:rsidRDefault="00237163">
            <w:pPr>
              <w:pStyle w:val="TableParagraph"/>
              <w:spacing w:line="210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260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86" w:right="7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Fino</w:t>
            </w:r>
            <w:proofErr w:type="spellEnd"/>
            <w:r>
              <w:rPr>
                <w:b/>
                <w:sz w:val="20"/>
              </w:rPr>
              <w:t xml:space="preserve"> a 4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ind w:left="107" w:right="33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molto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non consolidate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50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meccanica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dipendente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non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87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esecutivo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dipendenti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controllo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48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episodici</w:t>
            </w:r>
            <w:proofErr w:type="spellEnd"/>
            <w:r>
              <w:rPr>
                <w:sz w:val="20"/>
              </w:rPr>
              <w:t xml:space="preserve"> e non </w:t>
            </w:r>
            <w:proofErr w:type="spellStart"/>
            <w:r>
              <w:rPr>
                <w:sz w:val="20"/>
              </w:rPr>
              <w:t>sorretti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 w:val="restart"/>
          </w:tcPr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F1E79" w:rsidRDefault="007F1E79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58E9" w:rsidRDefault="00417C06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tecniche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le procedure del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calcolo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aritmetico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scritto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mentale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anche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riferimento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contesti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reali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Rappresenta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confronta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ed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analizza</w:t>
            </w:r>
            <w:proofErr w:type="spellEnd"/>
            <w:r w:rsidRPr="00417C06">
              <w:rPr>
                <w:sz w:val="20"/>
              </w:rPr>
              <w:t xml:space="preserve"> figure </w:t>
            </w:r>
            <w:proofErr w:type="spellStart"/>
            <w:r w:rsidRPr="00417C06">
              <w:rPr>
                <w:sz w:val="20"/>
              </w:rPr>
              <w:t>geometriche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soprattutto</w:t>
            </w:r>
            <w:proofErr w:type="spellEnd"/>
            <w:r w:rsidRPr="00417C06">
              <w:rPr>
                <w:sz w:val="20"/>
              </w:rPr>
              <w:t xml:space="preserve"> a </w:t>
            </w:r>
            <w:proofErr w:type="spellStart"/>
            <w:r w:rsidRPr="00417C06">
              <w:rPr>
                <w:sz w:val="20"/>
              </w:rPr>
              <w:t>partire</w:t>
            </w:r>
            <w:proofErr w:type="spellEnd"/>
            <w:r w:rsidRPr="00417C06">
              <w:rPr>
                <w:sz w:val="20"/>
              </w:rPr>
              <w:t xml:space="preserve"> da </w:t>
            </w:r>
            <w:proofErr w:type="spellStart"/>
            <w:r w:rsidRPr="00417C06">
              <w:rPr>
                <w:sz w:val="20"/>
              </w:rPr>
              <w:t>situazioni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reali</w:t>
            </w:r>
            <w:proofErr w:type="spellEnd"/>
            <w:r w:rsidRPr="00417C06">
              <w:rPr>
                <w:sz w:val="20"/>
              </w:rPr>
              <w:t>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Individua</w:t>
            </w:r>
            <w:proofErr w:type="spellEnd"/>
            <w:r w:rsidRPr="00417C06">
              <w:rPr>
                <w:sz w:val="20"/>
              </w:rPr>
              <w:t xml:space="preserve"> le </w:t>
            </w:r>
            <w:proofErr w:type="spellStart"/>
            <w:r w:rsidRPr="00417C06">
              <w:rPr>
                <w:sz w:val="20"/>
              </w:rPr>
              <w:t>strategie</w:t>
            </w:r>
            <w:proofErr w:type="spellEnd"/>
            <w:r w:rsidRPr="00417C06">
              <w:rPr>
                <w:sz w:val="20"/>
              </w:rPr>
              <w:t xml:space="preserve"> appropriate per la </w:t>
            </w:r>
            <w:proofErr w:type="spellStart"/>
            <w:r w:rsidRPr="00417C06">
              <w:rPr>
                <w:sz w:val="20"/>
              </w:rPr>
              <w:t>soluzione</w:t>
            </w:r>
            <w:proofErr w:type="spellEnd"/>
            <w:r w:rsidRPr="00417C06">
              <w:rPr>
                <w:sz w:val="20"/>
              </w:rPr>
              <w:t xml:space="preserve"> di </w:t>
            </w:r>
            <w:proofErr w:type="spellStart"/>
            <w:r w:rsidRPr="00417C06">
              <w:rPr>
                <w:sz w:val="20"/>
              </w:rPr>
              <w:t>problemi</w:t>
            </w:r>
            <w:proofErr w:type="spellEnd"/>
            <w:r w:rsidRPr="00417C06">
              <w:rPr>
                <w:sz w:val="20"/>
              </w:rPr>
              <w:t>.</w:t>
            </w:r>
          </w:p>
          <w:p w:rsidR="00417C06" w:rsidRPr="00417C06" w:rsidRDefault="00417C06" w:rsidP="00417C06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Elabora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dati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previsioni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utilizzando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indici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rappresentazioni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grafiche</w:t>
            </w:r>
            <w:proofErr w:type="spellEnd"/>
            <w:r w:rsidRPr="00417C06">
              <w:rPr>
                <w:sz w:val="20"/>
              </w:rPr>
              <w:t>.</w:t>
            </w:r>
          </w:p>
          <w:p w:rsidR="00417C06" w:rsidRPr="00F758E9" w:rsidRDefault="00417C06" w:rsidP="00417C06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</w:p>
        </w:tc>
      </w:tr>
      <w:tr w:rsidR="007D379F">
        <w:trPr>
          <w:trHeight w:val="34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11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6312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46"/>
              <w:ind w:left="107" w:right="312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frammentarie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consolidate,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1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dipendono</w:t>
            </w:r>
            <w:proofErr w:type="spellEnd"/>
            <w:r>
              <w:rPr>
                <w:sz w:val="20"/>
              </w:rPr>
              <w:t xml:space="preserve"> da precise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supervisione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102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abbisognano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</w:t>
            </w:r>
            <w:proofErr w:type="spellEnd"/>
            <w:r>
              <w:rPr>
                <w:sz w:val="20"/>
              </w:rPr>
              <w:t xml:space="preserve">’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  <w:tr w:rsidR="007D379F">
        <w:trPr>
          <w:trHeight w:val="2066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27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6312" w:type="dxa"/>
          </w:tcPr>
          <w:p w:rsidR="007D379F" w:rsidRDefault="00237163">
            <w:pPr>
              <w:pStyle w:val="TableParagraph"/>
              <w:spacing w:line="237" w:lineRule="auto"/>
              <w:ind w:left="50" w:right="761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50" w:right="833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non è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dipende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esercizio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presenta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errori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19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semplici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sorrette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dell’adulto</w:t>
            </w:r>
            <w:proofErr w:type="spellEnd"/>
            <w:r>
              <w:rPr>
                <w:sz w:val="20"/>
              </w:rPr>
              <w:t xml:space="preserve"> o di </w:t>
            </w:r>
            <w:proofErr w:type="spellStart"/>
            <w:r>
              <w:rPr>
                <w:sz w:val="20"/>
              </w:rPr>
              <w:t>compagni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50" w:right="460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, ma </w:t>
            </w:r>
            <w:proofErr w:type="spellStart"/>
            <w:r>
              <w:rPr>
                <w:sz w:val="20"/>
              </w:rPr>
              <w:t>vanno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incrementate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tempi, </w:t>
            </w:r>
            <w:proofErr w:type="spellStart"/>
            <w:r>
              <w:rPr>
                <w:sz w:val="20"/>
              </w:rPr>
              <w:t>dei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materiali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3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7D379F" w:rsidRDefault="007D379F">
      <w:pPr>
        <w:rPr>
          <w:sz w:val="2"/>
          <w:szCs w:val="2"/>
        </w:rPr>
        <w:sectPr w:rsidR="007D379F">
          <w:type w:val="continuous"/>
          <w:pgSz w:w="16840" w:h="11900" w:orient="landscape"/>
          <w:pgMar w:top="82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07"/>
        <w:gridCol w:w="5328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07" w:type="dxa"/>
          </w:tcPr>
          <w:p w:rsidR="007D379F" w:rsidRDefault="00237163">
            <w:pPr>
              <w:pStyle w:val="TableParagraph"/>
              <w:spacing w:line="208" w:lineRule="exact"/>
              <w:ind w:left="203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28" w:type="dxa"/>
          </w:tcPr>
          <w:p w:rsidR="007D379F" w:rsidRDefault="00237163">
            <w:pPr>
              <w:pStyle w:val="TableParagraph"/>
              <w:spacing w:line="208" w:lineRule="exact"/>
              <w:ind w:left="1132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734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6307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107" w:right="119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essenziali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significative</w:t>
            </w:r>
            <w:proofErr w:type="spellEnd"/>
            <w:r>
              <w:rPr>
                <w:sz w:val="20"/>
              </w:rPr>
              <w:t xml:space="preserve"> per </w:t>
            </w:r>
            <w:proofErr w:type="spellStart"/>
            <w:r>
              <w:rPr>
                <w:sz w:val="20"/>
              </w:rPr>
              <w:t>l’apprendimento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procedure,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acquisite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istruzioni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fondamentali</w:t>
            </w:r>
            <w:proofErr w:type="spellEnd"/>
            <w:r>
              <w:rPr>
                <w:sz w:val="20"/>
              </w:rPr>
              <w:t xml:space="preserve">, è </w:t>
            </w:r>
            <w:proofErr w:type="spellStart"/>
            <w:r>
              <w:rPr>
                <w:sz w:val="20"/>
              </w:rPr>
              <w:t>sufficientemente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tutto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7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note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119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generalizzazione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16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così</w:t>
            </w:r>
            <w:proofErr w:type="spellEnd"/>
            <w:r>
              <w:rPr>
                <w:sz w:val="20"/>
              </w:rPr>
              <w:t xml:space="preserve"> come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migliorare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l’autoregolazione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28" w:type="dxa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tecniche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le procedure del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calcolo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aritmetico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scritto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mentale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anche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riferimento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contesti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reali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Rappresenta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confronta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ed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analizza</w:t>
            </w:r>
            <w:proofErr w:type="spellEnd"/>
            <w:r w:rsidRPr="00417C06">
              <w:rPr>
                <w:sz w:val="20"/>
              </w:rPr>
              <w:t xml:space="preserve"> figure </w:t>
            </w:r>
            <w:proofErr w:type="spellStart"/>
            <w:r w:rsidRPr="00417C06">
              <w:rPr>
                <w:sz w:val="20"/>
              </w:rPr>
              <w:t>geometriche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soprattutto</w:t>
            </w:r>
            <w:proofErr w:type="spellEnd"/>
            <w:r w:rsidRPr="00417C06">
              <w:rPr>
                <w:sz w:val="20"/>
              </w:rPr>
              <w:t xml:space="preserve"> a </w:t>
            </w:r>
            <w:proofErr w:type="spellStart"/>
            <w:r w:rsidRPr="00417C06">
              <w:rPr>
                <w:sz w:val="20"/>
              </w:rPr>
              <w:t>partire</w:t>
            </w:r>
            <w:proofErr w:type="spellEnd"/>
            <w:r w:rsidRPr="00417C06">
              <w:rPr>
                <w:sz w:val="20"/>
              </w:rPr>
              <w:t xml:space="preserve"> da </w:t>
            </w:r>
            <w:proofErr w:type="spellStart"/>
            <w:r w:rsidRPr="00417C06">
              <w:rPr>
                <w:sz w:val="20"/>
              </w:rPr>
              <w:t>situazioni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reali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Individua</w:t>
            </w:r>
            <w:proofErr w:type="spellEnd"/>
            <w:r w:rsidRPr="00417C06">
              <w:rPr>
                <w:sz w:val="20"/>
              </w:rPr>
              <w:t xml:space="preserve"> le </w:t>
            </w:r>
            <w:proofErr w:type="spellStart"/>
            <w:r w:rsidRPr="00417C06">
              <w:rPr>
                <w:sz w:val="20"/>
              </w:rPr>
              <w:t>strategie</w:t>
            </w:r>
            <w:proofErr w:type="spellEnd"/>
            <w:r w:rsidRPr="00417C06">
              <w:rPr>
                <w:sz w:val="20"/>
              </w:rPr>
              <w:t xml:space="preserve"> appropriate per la </w:t>
            </w:r>
            <w:proofErr w:type="spellStart"/>
            <w:r w:rsidRPr="00417C06">
              <w:rPr>
                <w:sz w:val="20"/>
              </w:rPr>
              <w:t>soluzione</w:t>
            </w:r>
            <w:proofErr w:type="spellEnd"/>
            <w:r w:rsidRPr="00417C06">
              <w:rPr>
                <w:sz w:val="20"/>
              </w:rPr>
              <w:t xml:space="preserve"> di </w:t>
            </w:r>
            <w:proofErr w:type="spellStart"/>
            <w:r w:rsidRPr="00417C06">
              <w:rPr>
                <w:sz w:val="20"/>
              </w:rPr>
              <w:t>problemi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Elabora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dati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previsioni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utilizzando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indici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rappresentazioni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grafiche</w:t>
            </w:r>
            <w:proofErr w:type="spellEnd"/>
            <w:r w:rsidRPr="00417C06">
              <w:rPr>
                <w:sz w:val="20"/>
              </w:rPr>
              <w:t>.</w:t>
            </w:r>
          </w:p>
          <w:p w:rsidR="007D379F" w:rsidRDefault="007D379F" w:rsidP="00F758E9">
            <w:pPr>
              <w:pStyle w:val="TableParagraph"/>
              <w:tabs>
                <w:tab w:val="left" w:pos="327"/>
              </w:tabs>
              <w:ind w:left="110" w:right="307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jc w:val="both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24"/>
        <w:gridCol w:w="5340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24" w:type="dxa"/>
          </w:tcPr>
          <w:p w:rsidR="007D379F" w:rsidRDefault="00237163">
            <w:pPr>
              <w:pStyle w:val="TableParagraph"/>
              <w:spacing w:line="208" w:lineRule="exact"/>
              <w:ind w:left="2044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40" w:type="dxa"/>
          </w:tcPr>
          <w:p w:rsidR="007D379F" w:rsidRDefault="00237163">
            <w:pPr>
              <w:pStyle w:val="TableParagraph"/>
              <w:spacing w:line="208" w:lineRule="exact"/>
              <w:ind w:left="113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6426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2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6324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3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</w:t>
            </w:r>
          </w:p>
          <w:p w:rsidR="007D379F" w:rsidRDefault="00237163">
            <w:pPr>
              <w:pStyle w:val="TableParagraph"/>
              <w:spacing w:before="1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è </w:t>
            </w:r>
            <w:proofErr w:type="spellStart"/>
            <w:r>
              <w:rPr>
                <w:sz w:val="20"/>
              </w:rPr>
              <w:t>corretta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autonoma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consapevole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434"/>
              <w:rPr>
                <w:sz w:val="20"/>
              </w:rPr>
            </w:pPr>
            <w:proofErr w:type="spellStart"/>
            <w:r>
              <w:rPr>
                <w:sz w:val="20"/>
              </w:rPr>
              <w:t>Possiede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modo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, le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stabilizzate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noti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l’orientamento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richiede</w:t>
            </w:r>
            <w:proofErr w:type="spellEnd"/>
            <w:r>
              <w:rPr>
                <w:sz w:val="20"/>
              </w:rPr>
              <w:t xml:space="preserve"> tempi di </w:t>
            </w:r>
            <w:proofErr w:type="spellStart"/>
            <w:r>
              <w:rPr>
                <w:sz w:val="20"/>
              </w:rPr>
              <w:t>adattamento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Ovvero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 e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orientarsi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sicure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rapide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dotate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ancorché</w:t>
            </w:r>
            <w:proofErr w:type="spellEnd"/>
            <w:r>
              <w:rPr>
                <w:sz w:val="20"/>
              </w:rPr>
              <w:t xml:space="preserve"> non </w:t>
            </w:r>
            <w:proofErr w:type="spellStart"/>
            <w:r>
              <w:rPr>
                <w:sz w:val="20"/>
              </w:rPr>
              <w:t>sempre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accompagnate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impegno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costante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autoregolazione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0" w:type="dxa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tecniche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le procedure del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calcolo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aritmetico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scritto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mentale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anche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riferimento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contesti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reali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Rappresenta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confronta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ed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analizza</w:t>
            </w:r>
            <w:proofErr w:type="spellEnd"/>
            <w:r w:rsidRPr="00417C06">
              <w:rPr>
                <w:sz w:val="20"/>
              </w:rPr>
              <w:t xml:space="preserve"> figure </w:t>
            </w:r>
            <w:proofErr w:type="spellStart"/>
            <w:r w:rsidRPr="00417C06">
              <w:rPr>
                <w:sz w:val="20"/>
              </w:rPr>
              <w:t>geometriche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soprattutto</w:t>
            </w:r>
            <w:proofErr w:type="spellEnd"/>
            <w:r w:rsidRPr="00417C06">
              <w:rPr>
                <w:sz w:val="20"/>
              </w:rPr>
              <w:t xml:space="preserve"> a </w:t>
            </w:r>
            <w:proofErr w:type="spellStart"/>
            <w:r w:rsidRPr="00417C06">
              <w:rPr>
                <w:sz w:val="20"/>
              </w:rPr>
              <w:t>partire</w:t>
            </w:r>
            <w:proofErr w:type="spellEnd"/>
            <w:r w:rsidRPr="00417C06">
              <w:rPr>
                <w:sz w:val="20"/>
              </w:rPr>
              <w:t xml:space="preserve"> da </w:t>
            </w:r>
            <w:proofErr w:type="spellStart"/>
            <w:r w:rsidRPr="00417C06">
              <w:rPr>
                <w:sz w:val="20"/>
              </w:rPr>
              <w:t>situazioni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reali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Individua</w:t>
            </w:r>
            <w:proofErr w:type="spellEnd"/>
            <w:r w:rsidRPr="00417C06">
              <w:rPr>
                <w:sz w:val="20"/>
              </w:rPr>
              <w:t xml:space="preserve"> le </w:t>
            </w:r>
            <w:proofErr w:type="spellStart"/>
            <w:r w:rsidRPr="00417C06">
              <w:rPr>
                <w:sz w:val="20"/>
              </w:rPr>
              <w:t>strategie</w:t>
            </w:r>
            <w:proofErr w:type="spellEnd"/>
            <w:r w:rsidRPr="00417C06">
              <w:rPr>
                <w:sz w:val="20"/>
              </w:rPr>
              <w:t xml:space="preserve"> appropriate per la </w:t>
            </w:r>
            <w:proofErr w:type="spellStart"/>
            <w:r w:rsidRPr="00417C06">
              <w:rPr>
                <w:sz w:val="20"/>
              </w:rPr>
              <w:t>soluzione</w:t>
            </w:r>
            <w:proofErr w:type="spellEnd"/>
            <w:r w:rsidRPr="00417C06">
              <w:rPr>
                <w:sz w:val="20"/>
              </w:rPr>
              <w:t xml:space="preserve"> di </w:t>
            </w:r>
            <w:proofErr w:type="spellStart"/>
            <w:r w:rsidRPr="00417C06">
              <w:rPr>
                <w:sz w:val="20"/>
              </w:rPr>
              <w:t>problemi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Elabora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dati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previsioni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utilizzando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indici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rappresentazioni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grafiche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7F1E79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Ha </w:t>
            </w:r>
            <w:r w:rsidRPr="007F1E79">
              <w:rPr>
                <w:sz w:val="20"/>
                <w:szCs w:val="20"/>
              </w:rPr>
              <w:t xml:space="preserve"> un</w:t>
            </w:r>
            <w:proofErr w:type="gram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atteggiamento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positivo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rispetto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alla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matematica</w:t>
            </w:r>
            <w:proofErr w:type="spellEnd"/>
            <w:r w:rsidRPr="007F1E79">
              <w:rPr>
                <w:sz w:val="20"/>
                <w:szCs w:val="20"/>
              </w:rPr>
              <w:t xml:space="preserve">  </w:t>
            </w:r>
            <w:proofErr w:type="spellStart"/>
            <w:r w:rsidRPr="007F1E79">
              <w:rPr>
                <w:sz w:val="20"/>
                <w:szCs w:val="20"/>
              </w:rPr>
              <w:t>attraverso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esperienze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significative</w:t>
            </w:r>
            <w:proofErr w:type="spellEnd"/>
            <w:r w:rsidRPr="007F1E79">
              <w:rPr>
                <w:sz w:val="20"/>
                <w:szCs w:val="20"/>
              </w:rPr>
              <w:t xml:space="preserve"> e ha </w:t>
            </w:r>
            <w:proofErr w:type="spellStart"/>
            <w:r w:rsidRPr="007F1E79">
              <w:rPr>
                <w:sz w:val="20"/>
                <w:szCs w:val="20"/>
              </w:rPr>
              <w:t>capito</w:t>
            </w:r>
            <w:proofErr w:type="spellEnd"/>
            <w:r w:rsidRPr="007F1E79">
              <w:rPr>
                <w:sz w:val="20"/>
                <w:szCs w:val="20"/>
              </w:rPr>
              <w:t xml:space="preserve"> come </w:t>
            </w:r>
            <w:proofErr w:type="spellStart"/>
            <w:r w:rsidRPr="007F1E79">
              <w:rPr>
                <w:sz w:val="20"/>
                <w:szCs w:val="20"/>
              </w:rPr>
              <w:t>gli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strumenti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matematici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appresi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siano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utili</w:t>
            </w:r>
            <w:proofErr w:type="spellEnd"/>
            <w:r w:rsidRPr="007F1E79">
              <w:rPr>
                <w:sz w:val="20"/>
                <w:szCs w:val="20"/>
              </w:rPr>
              <w:t xml:space="preserve"> in </w:t>
            </w:r>
            <w:proofErr w:type="spellStart"/>
            <w:r w:rsidRPr="007F1E79">
              <w:rPr>
                <w:sz w:val="20"/>
                <w:szCs w:val="20"/>
              </w:rPr>
              <w:t>molte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situazioni</w:t>
            </w:r>
            <w:proofErr w:type="spellEnd"/>
            <w:r w:rsidRPr="007F1E79">
              <w:rPr>
                <w:sz w:val="20"/>
                <w:szCs w:val="20"/>
              </w:rPr>
              <w:t xml:space="preserve"> per </w:t>
            </w:r>
            <w:proofErr w:type="spellStart"/>
            <w:r w:rsidRPr="007F1E79">
              <w:rPr>
                <w:sz w:val="20"/>
                <w:szCs w:val="20"/>
              </w:rPr>
              <w:t>operare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nella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realtà</w:t>
            </w:r>
            <w:proofErr w:type="spellEnd"/>
            <w:r w:rsidRPr="007F1E79">
              <w:rPr>
                <w:sz w:val="20"/>
                <w:szCs w:val="20"/>
              </w:rPr>
              <w:t>.</w:t>
            </w:r>
          </w:p>
          <w:p w:rsidR="007D379F" w:rsidRDefault="007D379F" w:rsidP="00417C06">
            <w:pPr>
              <w:pStyle w:val="TableParagraph"/>
              <w:tabs>
                <w:tab w:val="left" w:pos="303"/>
              </w:tabs>
              <w:ind w:left="110" w:right="96"/>
              <w:jc w:val="both"/>
              <w:rPr>
                <w:sz w:val="20"/>
              </w:rPr>
            </w:pPr>
          </w:p>
        </w:tc>
      </w:tr>
    </w:tbl>
    <w:p w:rsidR="007D379F" w:rsidRDefault="007D379F">
      <w:pPr>
        <w:spacing w:line="228" w:lineRule="exact"/>
        <w:rPr>
          <w:sz w:val="20"/>
        </w:rPr>
        <w:sectPr w:rsidR="007D379F">
          <w:pgSz w:w="16840" w:h="11900" w:orient="landscape"/>
          <w:pgMar w:top="860" w:right="15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1"/>
        <w:gridCol w:w="6315"/>
        <w:gridCol w:w="5331"/>
      </w:tblGrid>
      <w:tr w:rsidR="007D379F">
        <w:trPr>
          <w:trHeight w:val="227"/>
        </w:trPr>
        <w:tc>
          <w:tcPr>
            <w:tcW w:w="1421" w:type="dxa"/>
          </w:tcPr>
          <w:p w:rsidR="007D379F" w:rsidRDefault="00237163">
            <w:pPr>
              <w:pStyle w:val="TableParagraph"/>
              <w:spacing w:line="208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VOTO/LIVELLO</w:t>
            </w:r>
          </w:p>
        </w:tc>
        <w:tc>
          <w:tcPr>
            <w:tcW w:w="6315" w:type="dxa"/>
          </w:tcPr>
          <w:p w:rsidR="007D379F" w:rsidRDefault="00237163">
            <w:pPr>
              <w:pStyle w:val="TableParagraph"/>
              <w:spacing w:line="208" w:lineRule="exact"/>
              <w:ind w:left="2042"/>
              <w:rPr>
                <w:b/>
                <w:sz w:val="20"/>
              </w:rPr>
            </w:pPr>
            <w:r>
              <w:rPr>
                <w:b/>
                <w:sz w:val="20"/>
              </w:rPr>
              <w:t>DESCRIZIONE DEL LIVELLO</w:t>
            </w:r>
          </w:p>
        </w:tc>
        <w:tc>
          <w:tcPr>
            <w:tcW w:w="5331" w:type="dxa"/>
          </w:tcPr>
          <w:p w:rsidR="007D379F" w:rsidRDefault="00237163">
            <w:pPr>
              <w:pStyle w:val="TableParagraph"/>
              <w:spacing w:line="208" w:lineRule="exact"/>
              <w:ind w:left="1134"/>
              <w:rPr>
                <w:b/>
                <w:sz w:val="20"/>
              </w:rPr>
            </w:pPr>
            <w:r>
              <w:rPr>
                <w:b/>
                <w:sz w:val="20"/>
              </w:rPr>
              <w:t>DESCRITTORI DEGLI APPRENDIMENTI</w:t>
            </w:r>
          </w:p>
        </w:tc>
      </w:tr>
      <w:tr w:rsidR="007D379F">
        <w:trPr>
          <w:trHeight w:val="2574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2"/>
              <w:rPr>
                <w:rFonts w:ascii="Calibri"/>
                <w:b/>
                <w:sz w:val="30"/>
              </w:rPr>
            </w:pPr>
          </w:p>
          <w:p w:rsidR="007D379F" w:rsidRDefault="00237163">
            <w:pPr>
              <w:pStyle w:val="TableParagraph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79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ben </w:t>
            </w:r>
            <w:proofErr w:type="spellStart"/>
            <w:r>
              <w:rPr>
                <w:sz w:val="20"/>
              </w:rPr>
              <w:t>collegate</w:t>
            </w:r>
            <w:proofErr w:type="spellEnd"/>
            <w:r>
              <w:rPr>
                <w:sz w:val="20"/>
              </w:rPr>
              <w:t xml:space="preserve"> e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di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complessità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before="1"/>
              <w:ind w:left="107" w:right="205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buona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qualità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dotati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spirito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critico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 w:val="restart"/>
          </w:tcPr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Utilizza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tecniche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le procedure del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calcolo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aritmetico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scritto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mentale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anche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con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riferimento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contesti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reali</w:t>
            </w:r>
            <w:proofErr w:type="spellEnd"/>
            <w:r w:rsidRPr="00F3237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Rappresenta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confronta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ed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analizza</w:t>
            </w:r>
            <w:proofErr w:type="spellEnd"/>
            <w:r w:rsidRPr="00417C06">
              <w:rPr>
                <w:sz w:val="20"/>
              </w:rPr>
              <w:t xml:space="preserve"> figure </w:t>
            </w:r>
            <w:proofErr w:type="spellStart"/>
            <w:r w:rsidRPr="00417C06">
              <w:rPr>
                <w:sz w:val="20"/>
              </w:rPr>
              <w:t>geometriche</w:t>
            </w:r>
            <w:proofErr w:type="spellEnd"/>
            <w:r w:rsidRPr="00417C06">
              <w:rPr>
                <w:sz w:val="20"/>
              </w:rPr>
              <w:t xml:space="preserve">, </w:t>
            </w:r>
            <w:proofErr w:type="spellStart"/>
            <w:r w:rsidRPr="00417C06">
              <w:rPr>
                <w:sz w:val="20"/>
              </w:rPr>
              <w:t>soprattutto</w:t>
            </w:r>
            <w:proofErr w:type="spellEnd"/>
            <w:r w:rsidRPr="00417C06">
              <w:rPr>
                <w:sz w:val="20"/>
              </w:rPr>
              <w:t xml:space="preserve"> a </w:t>
            </w:r>
            <w:proofErr w:type="spellStart"/>
            <w:r w:rsidRPr="00417C06">
              <w:rPr>
                <w:sz w:val="20"/>
              </w:rPr>
              <w:t>partire</w:t>
            </w:r>
            <w:proofErr w:type="spellEnd"/>
            <w:r w:rsidRPr="00417C06">
              <w:rPr>
                <w:sz w:val="20"/>
              </w:rPr>
              <w:t xml:space="preserve"> da </w:t>
            </w:r>
            <w:proofErr w:type="spellStart"/>
            <w:r w:rsidRPr="00417C06">
              <w:rPr>
                <w:sz w:val="20"/>
              </w:rPr>
              <w:t>situazioni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reali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Pr="00417C06" w:rsidRDefault="007F1E79" w:rsidP="007F1E79">
            <w:pPr>
              <w:pStyle w:val="TableParagraph"/>
              <w:tabs>
                <w:tab w:val="left" w:pos="302"/>
              </w:tabs>
              <w:ind w:left="302"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Individua</w:t>
            </w:r>
            <w:proofErr w:type="spellEnd"/>
            <w:r w:rsidRPr="00417C06">
              <w:rPr>
                <w:sz w:val="20"/>
              </w:rPr>
              <w:t xml:space="preserve"> le </w:t>
            </w:r>
            <w:proofErr w:type="spellStart"/>
            <w:r w:rsidRPr="00417C06">
              <w:rPr>
                <w:sz w:val="20"/>
              </w:rPr>
              <w:t>strategie</w:t>
            </w:r>
            <w:proofErr w:type="spellEnd"/>
            <w:r w:rsidRPr="00417C06">
              <w:rPr>
                <w:sz w:val="20"/>
              </w:rPr>
              <w:t xml:space="preserve"> appropriate per la </w:t>
            </w:r>
            <w:proofErr w:type="spellStart"/>
            <w:r w:rsidRPr="00417C06">
              <w:rPr>
                <w:sz w:val="20"/>
              </w:rPr>
              <w:t>soluzione</w:t>
            </w:r>
            <w:proofErr w:type="spellEnd"/>
            <w:r w:rsidRPr="00417C06">
              <w:rPr>
                <w:sz w:val="20"/>
              </w:rPr>
              <w:t xml:space="preserve"> di </w:t>
            </w:r>
            <w:proofErr w:type="spellStart"/>
            <w:r w:rsidRPr="00417C06">
              <w:rPr>
                <w:sz w:val="20"/>
              </w:rPr>
              <w:t>problemi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  <w:proofErr w:type="spellStart"/>
            <w:r w:rsidRPr="00417C06">
              <w:rPr>
                <w:sz w:val="20"/>
              </w:rPr>
              <w:t>Elabora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dati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previsioni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utilizzando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indici</w:t>
            </w:r>
            <w:proofErr w:type="spellEnd"/>
            <w:r w:rsidRPr="00417C06">
              <w:rPr>
                <w:sz w:val="20"/>
              </w:rPr>
              <w:t xml:space="preserve"> e </w:t>
            </w:r>
            <w:proofErr w:type="spellStart"/>
            <w:r w:rsidRPr="00417C06">
              <w:rPr>
                <w:sz w:val="20"/>
              </w:rPr>
              <w:t>rappresentazioni</w:t>
            </w:r>
            <w:proofErr w:type="spellEnd"/>
            <w:r w:rsidRPr="00417C06">
              <w:rPr>
                <w:sz w:val="20"/>
              </w:rPr>
              <w:t xml:space="preserve"> </w:t>
            </w:r>
            <w:proofErr w:type="spellStart"/>
            <w:r w:rsidRPr="00417C06">
              <w:rPr>
                <w:sz w:val="20"/>
              </w:rPr>
              <w:t>grafiche</w:t>
            </w:r>
            <w:proofErr w:type="spellEnd"/>
            <w:r w:rsidRPr="00417C06">
              <w:rPr>
                <w:sz w:val="20"/>
              </w:rPr>
              <w:t>.</w:t>
            </w:r>
          </w:p>
          <w:p w:rsidR="007F1E79" w:rsidRDefault="007F1E79" w:rsidP="007F1E79">
            <w:pPr>
              <w:pStyle w:val="TableParagraph"/>
              <w:tabs>
                <w:tab w:val="left" w:pos="302"/>
              </w:tabs>
              <w:ind w:right="95"/>
              <w:jc w:val="both"/>
              <w:rPr>
                <w:sz w:val="20"/>
              </w:rPr>
            </w:pP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ind w:left="360"/>
              <w:contextualSpacing/>
              <w:jc w:val="both"/>
              <w:rPr>
                <w:sz w:val="20"/>
                <w:szCs w:val="20"/>
              </w:rPr>
            </w:pPr>
            <w:proofErr w:type="spellStart"/>
            <w:r w:rsidRPr="007F1E79">
              <w:rPr>
                <w:sz w:val="20"/>
                <w:szCs w:val="20"/>
              </w:rPr>
              <w:t>Utilizza</w:t>
            </w:r>
            <w:proofErr w:type="spellEnd"/>
            <w:r w:rsidRPr="007F1E79">
              <w:rPr>
                <w:sz w:val="20"/>
                <w:szCs w:val="20"/>
              </w:rPr>
              <w:t xml:space="preserve"> e </w:t>
            </w:r>
            <w:proofErr w:type="spellStart"/>
            <w:r w:rsidRPr="007F1E79">
              <w:rPr>
                <w:sz w:val="20"/>
                <w:szCs w:val="20"/>
              </w:rPr>
              <w:t>interpreta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il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linguaggio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matematico</w:t>
            </w:r>
            <w:proofErr w:type="spellEnd"/>
            <w:r w:rsidRPr="007F1E79">
              <w:rPr>
                <w:sz w:val="20"/>
                <w:szCs w:val="20"/>
              </w:rPr>
              <w:t xml:space="preserve"> (piano </w:t>
            </w:r>
            <w:proofErr w:type="spellStart"/>
            <w:r w:rsidRPr="007F1E79">
              <w:rPr>
                <w:sz w:val="20"/>
                <w:szCs w:val="20"/>
              </w:rPr>
              <w:t>cartesiano</w:t>
            </w:r>
            <w:proofErr w:type="spellEnd"/>
            <w:r w:rsidRPr="007F1E79">
              <w:rPr>
                <w:sz w:val="20"/>
                <w:szCs w:val="20"/>
              </w:rPr>
              <w:t xml:space="preserve">, </w:t>
            </w:r>
            <w:proofErr w:type="spellStart"/>
            <w:r w:rsidRPr="007F1E79">
              <w:rPr>
                <w:sz w:val="20"/>
                <w:szCs w:val="20"/>
              </w:rPr>
              <w:t>formule</w:t>
            </w:r>
            <w:proofErr w:type="spellEnd"/>
            <w:r w:rsidRPr="007F1E79">
              <w:rPr>
                <w:sz w:val="20"/>
                <w:szCs w:val="20"/>
              </w:rPr>
              <w:t xml:space="preserve">, </w:t>
            </w:r>
            <w:proofErr w:type="spellStart"/>
            <w:r w:rsidRPr="007F1E79">
              <w:rPr>
                <w:sz w:val="20"/>
                <w:szCs w:val="20"/>
              </w:rPr>
              <w:t>equazioni</w:t>
            </w:r>
            <w:proofErr w:type="spellEnd"/>
            <w:r w:rsidRPr="007F1E79">
              <w:rPr>
                <w:sz w:val="20"/>
                <w:szCs w:val="20"/>
              </w:rPr>
              <w:t xml:space="preserve">….) e ne </w:t>
            </w:r>
            <w:proofErr w:type="spellStart"/>
            <w:r w:rsidRPr="007F1E79">
              <w:rPr>
                <w:sz w:val="20"/>
                <w:szCs w:val="20"/>
              </w:rPr>
              <w:t>coglie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il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rapporto</w:t>
            </w:r>
            <w:proofErr w:type="spellEnd"/>
            <w:r w:rsidRPr="007F1E79">
              <w:rPr>
                <w:sz w:val="20"/>
                <w:szCs w:val="20"/>
              </w:rPr>
              <w:t xml:space="preserve"> col </w:t>
            </w:r>
            <w:proofErr w:type="spellStart"/>
            <w:r w:rsidRPr="007F1E79">
              <w:rPr>
                <w:sz w:val="20"/>
                <w:szCs w:val="20"/>
              </w:rPr>
              <w:t>linguaggio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naturale</w:t>
            </w:r>
            <w:proofErr w:type="spellEnd"/>
            <w:r w:rsidRPr="007F1E79">
              <w:rPr>
                <w:sz w:val="20"/>
                <w:szCs w:val="20"/>
              </w:rPr>
              <w:t xml:space="preserve">. </w:t>
            </w:r>
          </w:p>
          <w:p w:rsidR="007F1E79" w:rsidRPr="007D0DE2" w:rsidRDefault="007F1E79" w:rsidP="007F1E79">
            <w:pPr>
              <w:pStyle w:val="Default"/>
              <w:rPr>
                <w:rFonts w:cs="Times New Roman"/>
                <w:sz w:val="20"/>
                <w:szCs w:val="20"/>
              </w:rPr>
            </w:pPr>
          </w:p>
          <w:p w:rsidR="007F1E79" w:rsidRPr="007D0DE2" w:rsidRDefault="007F1E79" w:rsidP="007F1E79">
            <w:pPr>
              <w:pStyle w:val="Default"/>
              <w:snapToGrid w:val="0"/>
              <w:ind w:left="36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Sostiene le proprie convinzioni portando esempi adeguati e utilizzando concatenazioni di affermazioni; accetta di cambiare opinioni riconoscendo le conseguenze logiche di una argomentazione corretta.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D0DE2" w:rsidRDefault="007F1E79" w:rsidP="007F1E79">
            <w:pPr>
              <w:pStyle w:val="Default"/>
              <w:ind w:left="720"/>
              <w:jc w:val="both"/>
              <w:rPr>
                <w:rFonts w:cs="Times New Roman"/>
                <w:sz w:val="20"/>
                <w:szCs w:val="20"/>
              </w:rPr>
            </w:pPr>
            <w:r w:rsidRPr="007D0DE2">
              <w:rPr>
                <w:rFonts w:cs="Times New Roman"/>
                <w:sz w:val="20"/>
                <w:szCs w:val="20"/>
              </w:rPr>
              <w:t xml:space="preserve">Nelle situazioni </w:t>
            </w:r>
            <w:proofErr w:type="gramStart"/>
            <w:r w:rsidRPr="007D0DE2">
              <w:rPr>
                <w:rFonts w:cs="Times New Roman"/>
                <w:sz w:val="20"/>
                <w:szCs w:val="20"/>
              </w:rPr>
              <w:t>d’incertezza  (</w:t>
            </w:r>
            <w:proofErr w:type="gramEnd"/>
            <w:r w:rsidRPr="007D0DE2">
              <w:rPr>
                <w:rFonts w:cs="Times New Roman"/>
                <w:sz w:val="20"/>
                <w:szCs w:val="20"/>
              </w:rPr>
              <w:t xml:space="preserve">vita quotidiana, giochi..)si orienta con valutazioni di probabilità. </w:t>
            </w:r>
          </w:p>
          <w:p w:rsidR="007F1E79" w:rsidRPr="007D0DE2" w:rsidRDefault="007F1E79" w:rsidP="007F1E79">
            <w:pPr>
              <w:pStyle w:val="Default"/>
              <w:jc w:val="both"/>
              <w:rPr>
                <w:rFonts w:cs="Times New Roman"/>
                <w:sz w:val="20"/>
                <w:szCs w:val="20"/>
              </w:rPr>
            </w:pPr>
          </w:p>
          <w:p w:rsidR="007F1E79" w:rsidRPr="007F1E79" w:rsidRDefault="007F1E79" w:rsidP="007F1E79">
            <w:pPr>
              <w:widowControl/>
              <w:autoSpaceDE/>
              <w:autoSpaceDN/>
              <w:spacing w:line="274" w:lineRule="auto"/>
              <w:ind w:left="360" w:right="20"/>
              <w:contextualSpacing/>
              <w:rPr>
                <w:sz w:val="20"/>
                <w:szCs w:val="20"/>
              </w:rPr>
            </w:pPr>
            <w:r w:rsidRPr="007F1E79">
              <w:rPr>
                <w:sz w:val="20"/>
                <w:szCs w:val="20"/>
              </w:rPr>
              <w:t xml:space="preserve">Ha </w:t>
            </w:r>
            <w:proofErr w:type="spellStart"/>
            <w:r w:rsidRPr="007F1E79">
              <w:rPr>
                <w:sz w:val="20"/>
                <w:szCs w:val="20"/>
              </w:rPr>
              <w:t>rafforzato</w:t>
            </w:r>
            <w:proofErr w:type="spellEnd"/>
            <w:r w:rsidRPr="007F1E79">
              <w:rPr>
                <w:sz w:val="20"/>
                <w:szCs w:val="20"/>
              </w:rPr>
              <w:t xml:space="preserve"> un </w:t>
            </w:r>
            <w:proofErr w:type="spellStart"/>
            <w:r w:rsidRPr="007F1E79">
              <w:rPr>
                <w:sz w:val="20"/>
                <w:szCs w:val="20"/>
              </w:rPr>
              <w:t>atteggiamento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positivo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rispetto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alla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F1E79">
              <w:rPr>
                <w:sz w:val="20"/>
                <w:szCs w:val="20"/>
              </w:rPr>
              <w:t>matematica</w:t>
            </w:r>
            <w:proofErr w:type="spellEnd"/>
            <w:r w:rsidRPr="007F1E79">
              <w:rPr>
                <w:sz w:val="20"/>
                <w:szCs w:val="20"/>
              </w:rPr>
              <w:t xml:space="preserve">  </w:t>
            </w:r>
            <w:proofErr w:type="spellStart"/>
            <w:r w:rsidRPr="007F1E79">
              <w:rPr>
                <w:sz w:val="20"/>
                <w:szCs w:val="20"/>
              </w:rPr>
              <w:t>attraverso</w:t>
            </w:r>
            <w:proofErr w:type="spellEnd"/>
            <w:proofErr w:type="gram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esperienze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significative</w:t>
            </w:r>
            <w:proofErr w:type="spellEnd"/>
            <w:r w:rsidRPr="007F1E79">
              <w:rPr>
                <w:sz w:val="20"/>
                <w:szCs w:val="20"/>
              </w:rPr>
              <w:t xml:space="preserve"> e ha </w:t>
            </w:r>
            <w:proofErr w:type="spellStart"/>
            <w:r w:rsidRPr="007F1E79">
              <w:rPr>
                <w:sz w:val="20"/>
                <w:szCs w:val="20"/>
              </w:rPr>
              <w:t>capito</w:t>
            </w:r>
            <w:proofErr w:type="spellEnd"/>
            <w:r w:rsidRPr="007F1E79">
              <w:rPr>
                <w:sz w:val="20"/>
                <w:szCs w:val="20"/>
              </w:rPr>
              <w:t xml:space="preserve"> come </w:t>
            </w:r>
            <w:proofErr w:type="spellStart"/>
            <w:r w:rsidRPr="007F1E79">
              <w:rPr>
                <w:sz w:val="20"/>
                <w:szCs w:val="20"/>
              </w:rPr>
              <w:t>gli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strumenti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matematici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appresi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siano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utili</w:t>
            </w:r>
            <w:proofErr w:type="spellEnd"/>
            <w:r w:rsidRPr="007F1E79">
              <w:rPr>
                <w:sz w:val="20"/>
                <w:szCs w:val="20"/>
              </w:rPr>
              <w:t xml:space="preserve"> in </w:t>
            </w:r>
            <w:proofErr w:type="spellStart"/>
            <w:r w:rsidRPr="007F1E79">
              <w:rPr>
                <w:sz w:val="20"/>
                <w:szCs w:val="20"/>
              </w:rPr>
              <w:t>molte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situazioni</w:t>
            </w:r>
            <w:proofErr w:type="spellEnd"/>
            <w:r w:rsidRPr="007F1E79">
              <w:rPr>
                <w:sz w:val="20"/>
                <w:szCs w:val="20"/>
              </w:rPr>
              <w:t xml:space="preserve"> per </w:t>
            </w:r>
            <w:proofErr w:type="spellStart"/>
            <w:r w:rsidRPr="007F1E79">
              <w:rPr>
                <w:sz w:val="20"/>
                <w:szCs w:val="20"/>
              </w:rPr>
              <w:t>operare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nella</w:t>
            </w:r>
            <w:proofErr w:type="spellEnd"/>
            <w:r w:rsidRPr="007F1E79">
              <w:rPr>
                <w:sz w:val="20"/>
                <w:szCs w:val="20"/>
              </w:rPr>
              <w:t xml:space="preserve"> </w:t>
            </w:r>
            <w:proofErr w:type="spellStart"/>
            <w:r w:rsidRPr="007F1E79">
              <w:rPr>
                <w:sz w:val="20"/>
                <w:szCs w:val="20"/>
              </w:rPr>
              <w:t>realtà</w:t>
            </w:r>
            <w:proofErr w:type="spellEnd"/>
            <w:r w:rsidRPr="007F1E79">
              <w:rPr>
                <w:sz w:val="20"/>
                <w:szCs w:val="20"/>
              </w:rPr>
              <w:t>.</w:t>
            </w:r>
          </w:p>
          <w:p w:rsidR="007D379F" w:rsidRDefault="007D379F">
            <w:pPr>
              <w:pStyle w:val="TableParagraph"/>
              <w:spacing w:line="228" w:lineRule="exact"/>
              <w:ind w:left="311" w:right="61"/>
              <w:rPr>
                <w:sz w:val="20"/>
              </w:rPr>
            </w:pPr>
          </w:p>
        </w:tc>
      </w:tr>
      <w:tr w:rsidR="007D379F">
        <w:trPr>
          <w:trHeight w:val="4989"/>
        </w:trPr>
        <w:tc>
          <w:tcPr>
            <w:tcW w:w="1421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237163">
            <w:pPr>
              <w:pStyle w:val="TableParagraph"/>
              <w:spacing w:before="135"/>
              <w:ind w:left="86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6315" w:type="dxa"/>
          </w:tcPr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rPr>
                <w:rFonts w:ascii="Calibri"/>
                <w:b/>
              </w:rPr>
            </w:pPr>
          </w:p>
          <w:p w:rsidR="007D379F" w:rsidRDefault="007D379F">
            <w:pPr>
              <w:pStyle w:val="TableParagraph"/>
              <w:spacing w:before="6"/>
              <w:rPr>
                <w:rFonts w:ascii="Calibri"/>
                <w:b/>
                <w:sz w:val="17"/>
              </w:rPr>
            </w:pPr>
          </w:p>
          <w:p w:rsidR="007D379F" w:rsidRDefault="00237163">
            <w:pPr>
              <w:pStyle w:val="TableParagraph"/>
              <w:ind w:left="107" w:right="126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complete, </w:t>
            </w:r>
            <w:proofErr w:type="spellStart"/>
            <w:r>
              <w:rPr>
                <w:sz w:val="20"/>
              </w:rPr>
              <w:t>articolate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interconnesse</w:t>
            </w:r>
            <w:proofErr w:type="spellEnd"/>
            <w:r>
              <w:rPr>
                <w:sz w:val="20"/>
              </w:rPr>
              <w:t xml:space="preserve">, consolidate. </w:t>
            </w:r>
            <w:proofErr w:type="spellStart"/>
            <w:r>
              <w:rPr>
                <w:sz w:val="20"/>
              </w:rPr>
              <w:t>L’applicazione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conoscenze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usi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nelle</w:t>
            </w:r>
            <w:proofErr w:type="spellEnd"/>
            <w:r>
              <w:rPr>
                <w:sz w:val="20"/>
              </w:rPr>
              <w:t xml:space="preserve"> procedure e le </w:t>
            </w:r>
            <w:proofErr w:type="spellStart"/>
            <w:r>
              <w:rPr>
                <w:sz w:val="20"/>
              </w:rPr>
              <w:t>abilità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svolgere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compiti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risolvere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autonome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consapevoli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adattano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contesti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nuovi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situazioni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complesse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anche</w:t>
            </w:r>
            <w:proofErr w:type="spellEnd"/>
            <w:r>
              <w:rPr>
                <w:sz w:val="20"/>
              </w:rPr>
              <w:t xml:space="preserve"> con la </w:t>
            </w:r>
            <w:proofErr w:type="spellStart"/>
            <w:r>
              <w:rPr>
                <w:sz w:val="20"/>
              </w:rPr>
              <w:t>capacità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operare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riadattamenti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tecniche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strategie</w:t>
            </w:r>
            <w:proofErr w:type="spellEnd"/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L’iniziativa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l’impegno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l’organizzazione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evidenti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costanti</w:t>
            </w:r>
            <w:proofErr w:type="spellEnd"/>
            <w:r>
              <w:rPr>
                <w:sz w:val="20"/>
              </w:rPr>
              <w:t>.</w:t>
            </w:r>
          </w:p>
          <w:p w:rsidR="007D379F" w:rsidRDefault="00237163">
            <w:pPr>
              <w:pStyle w:val="TableParagraph"/>
              <w:ind w:left="107" w:right="206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contributi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personali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all’apprendimento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significativi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critici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originali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utili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miglioramento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proprio</w:t>
            </w:r>
            <w:proofErr w:type="spellEnd"/>
            <w:r>
              <w:rPr>
                <w:sz w:val="20"/>
              </w:rPr>
              <w:t xml:space="preserve"> e </w:t>
            </w:r>
            <w:proofErr w:type="spellStart"/>
            <w:r>
              <w:rPr>
                <w:sz w:val="20"/>
              </w:rPr>
              <w:t>dell’altrui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31" w:type="dxa"/>
            <w:vMerge/>
            <w:tcBorders>
              <w:top w:val="nil"/>
            </w:tcBorders>
          </w:tcPr>
          <w:p w:rsidR="007D379F" w:rsidRDefault="007D379F">
            <w:pPr>
              <w:rPr>
                <w:sz w:val="2"/>
                <w:szCs w:val="2"/>
              </w:rPr>
            </w:pPr>
          </w:p>
        </w:tc>
      </w:tr>
    </w:tbl>
    <w:p w:rsidR="00657EAF" w:rsidRDefault="00657EAF"/>
    <w:p w:rsidR="00233909" w:rsidRDefault="00233909"/>
    <w:p w:rsidR="00233909" w:rsidRDefault="00233909"/>
    <w:sectPr w:rsidR="00233909">
      <w:pgSz w:w="16840" w:h="11900" w:orient="landscape"/>
      <w:pgMar w:top="860" w:right="15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E1DC9"/>
    <w:multiLevelType w:val="hybridMultilevel"/>
    <w:tmpl w:val="BEF8BD84"/>
    <w:lvl w:ilvl="0" w:tplc="FE024BCA">
      <w:start w:val="1"/>
      <w:numFmt w:val="decimal"/>
      <w:lvlText w:val="%1."/>
      <w:lvlJc w:val="left"/>
      <w:pPr>
        <w:ind w:left="319" w:hanging="209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DE12EAEE">
      <w:numFmt w:val="bullet"/>
      <w:lvlText w:val="•"/>
      <w:lvlJc w:val="left"/>
      <w:pPr>
        <w:ind w:left="819" w:hanging="209"/>
      </w:pPr>
      <w:rPr>
        <w:rFonts w:hint="default"/>
      </w:rPr>
    </w:lvl>
    <w:lvl w:ilvl="2" w:tplc="4C48BD02">
      <w:numFmt w:val="bullet"/>
      <w:lvlText w:val="•"/>
      <w:lvlJc w:val="left"/>
      <w:pPr>
        <w:ind w:left="1319" w:hanging="209"/>
      </w:pPr>
      <w:rPr>
        <w:rFonts w:hint="default"/>
      </w:rPr>
    </w:lvl>
    <w:lvl w:ilvl="3" w:tplc="887A3F20">
      <w:numFmt w:val="bullet"/>
      <w:lvlText w:val="•"/>
      <w:lvlJc w:val="left"/>
      <w:pPr>
        <w:ind w:left="1819" w:hanging="209"/>
      </w:pPr>
      <w:rPr>
        <w:rFonts w:hint="default"/>
      </w:rPr>
    </w:lvl>
    <w:lvl w:ilvl="4" w:tplc="17AA1F46">
      <w:numFmt w:val="bullet"/>
      <w:lvlText w:val="•"/>
      <w:lvlJc w:val="left"/>
      <w:pPr>
        <w:ind w:left="2319" w:hanging="209"/>
      </w:pPr>
      <w:rPr>
        <w:rFonts w:hint="default"/>
      </w:rPr>
    </w:lvl>
    <w:lvl w:ilvl="5" w:tplc="464051E2">
      <w:numFmt w:val="bullet"/>
      <w:lvlText w:val="•"/>
      <w:lvlJc w:val="left"/>
      <w:pPr>
        <w:ind w:left="2819" w:hanging="209"/>
      </w:pPr>
      <w:rPr>
        <w:rFonts w:hint="default"/>
      </w:rPr>
    </w:lvl>
    <w:lvl w:ilvl="6" w:tplc="DB526098">
      <w:numFmt w:val="bullet"/>
      <w:lvlText w:val="•"/>
      <w:lvlJc w:val="left"/>
      <w:pPr>
        <w:ind w:left="3318" w:hanging="209"/>
      </w:pPr>
      <w:rPr>
        <w:rFonts w:hint="default"/>
      </w:rPr>
    </w:lvl>
    <w:lvl w:ilvl="7" w:tplc="4094EA88">
      <w:numFmt w:val="bullet"/>
      <w:lvlText w:val="•"/>
      <w:lvlJc w:val="left"/>
      <w:pPr>
        <w:ind w:left="3818" w:hanging="209"/>
      </w:pPr>
      <w:rPr>
        <w:rFonts w:hint="default"/>
      </w:rPr>
    </w:lvl>
    <w:lvl w:ilvl="8" w:tplc="1FF6A9BE">
      <w:numFmt w:val="bullet"/>
      <w:lvlText w:val="•"/>
      <w:lvlJc w:val="left"/>
      <w:pPr>
        <w:ind w:left="4318" w:hanging="209"/>
      </w:pPr>
      <w:rPr>
        <w:rFonts w:hint="default"/>
      </w:rPr>
    </w:lvl>
  </w:abstractNum>
  <w:abstractNum w:abstractNumId="1" w15:restartNumberingAfterBreak="0">
    <w:nsid w:val="2B464C9B"/>
    <w:multiLevelType w:val="hybridMultilevel"/>
    <w:tmpl w:val="3EEC4852"/>
    <w:lvl w:ilvl="0" w:tplc="076E79C8">
      <w:start w:val="1"/>
      <w:numFmt w:val="decimal"/>
      <w:lvlText w:val="%1."/>
      <w:lvlJc w:val="left"/>
      <w:pPr>
        <w:ind w:left="311" w:hanging="20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78E5324">
      <w:numFmt w:val="bullet"/>
      <w:lvlText w:val="•"/>
      <w:lvlJc w:val="left"/>
      <w:pPr>
        <w:ind w:left="820" w:hanging="202"/>
      </w:pPr>
      <w:rPr>
        <w:rFonts w:hint="default"/>
      </w:rPr>
    </w:lvl>
    <w:lvl w:ilvl="2" w:tplc="27BE2190">
      <w:numFmt w:val="bullet"/>
      <w:lvlText w:val="•"/>
      <w:lvlJc w:val="left"/>
      <w:pPr>
        <w:ind w:left="1320" w:hanging="202"/>
      </w:pPr>
      <w:rPr>
        <w:rFonts w:hint="default"/>
      </w:rPr>
    </w:lvl>
    <w:lvl w:ilvl="3" w:tplc="D61EC214">
      <w:numFmt w:val="bullet"/>
      <w:lvlText w:val="•"/>
      <w:lvlJc w:val="left"/>
      <w:pPr>
        <w:ind w:left="1820" w:hanging="202"/>
      </w:pPr>
      <w:rPr>
        <w:rFonts w:hint="default"/>
      </w:rPr>
    </w:lvl>
    <w:lvl w:ilvl="4" w:tplc="19AC4712">
      <w:numFmt w:val="bullet"/>
      <w:lvlText w:val="•"/>
      <w:lvlJc w:val="left"/>
      <w:pPr>
        <w:ind w:left="2320" w:hanging="202"/>
      </w:pPr>
      <w:rPr>
        <w:rFonts w:hint="default"/>
      </w:rPr>
    </w:lvl>
    <w:lvl w:ilvl="5" w:tplc="C9FE9D8A">
      <w:numFmt w:val="bullet"/>
      <w:lvlText w:val="•"/>
      <w:lvlJc w:val="left"/>
      <w:pPr>
        <w:ind w:left="2820" w:hanging="202"/>
      </w:pPr>
      <w:rPr>
        <w:rFonts w:hint="default"/>
      </w:rPr>
    </w:lvl>
    <w:lvl w:ilvl="6" w:tplc="357E8492">
      <w:numFmt w:val="bullet"/>
      <w:lvlText w:val="•"/>
      <w:lvlJc w:val="left"/>
      <w:pPr>
        <w:ind w:left="3320" w:hanging="202"/>
      </w:pPr>
      <w:rPr>
        <w:rFonts w:hint="default"/>
      </w:rPr>
    </w:lvl>
    <w:lvl w:ilvl="7" w:tplc="501E20A0">
      <w:numFmt w:val="bullet"/>
      <w:lvlText w:val="•"/>
      <w:lvlJc w:val="left"/>
      <w:pPr>
        <w:ind w:left="3820" w:hanging="202"/>
      </w:pPr>
      <w:rPr>
        <w:rFonts w:hint="default"/>
      </w:rPr>
    </w:lvl>
    <w:lvl w:ilvl="8" w:tplc="F5BCE394">
      <w:numFmt w:val="bullet"/>
      <w:lvlText w:val="•"/>
      <w:lvlJc w:val="left"/>
      <w:pPr>
        <w:ind w:left="4320" w:hanging="202"/>
      </w:pPr>
      <w:rPr>
        <w:rFonts w:hint="default"/>
      </w:rPr>
    </w:lvl>
  </w:abstractNum>
  <w:abstractNum w:abstractNumId="2" w15:restartNumberingAfterBreak="0">
    <w:nsid w:val="2FA10284"/>
    <w:multiLevelType w:val="hybridMultilevel"/>
    <w:tmpl w:val="64D006B2"/>
    <w:lvl w:ilvl="0" w:tplc="1F16F3AA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5BCC1548">
      <w:numFmt w:val="bullet"/>
      <w:lvlText w:val="•"/>
      <w:lvlJc w:val="left"/>
      <w:pPr>
        <w:ind w:left="803" w:hanging="192"/>
      </w:pPr>
      <w:rPr>
        <w:rFonts w:hint="default"/>
      </w:rPr>
    </w:lvl>
    <w:lvl w:ilvl="2" w:tplc="CFD829EC">
      <w:numFmt w:val="bullet"/>
      <w:lvlText w:val="•"/>
      <w:lvlJc w:val="left"/>
      <w:pPr>
        <w:ind w:left="1306" w:hanging="192"/>
      </w:pPr>
      <w:rPr>
        <w:rFonts w:hint="default"/>
      </w:rPr>
    </w:lvl>
    <w:lvl w:ilvl="3" w:tplc="ABDE05E8">
      <w:numFmt w:val="bullet"/>
      <w:lvlText w:val="•"/>
      <w:lvlJc w:val="left"/>
      <w:pPr>
        <w:ind w:left="1809" w:hanging="192"/>
      </w:pPr>
      <w:rPr>
        <w:rFonts w:hint="default"/>
      </w:rPr>
    </w:lvl>
    <w:lvl w:ilvl="4" w:tplc="D3502748">
      <w:numFmt w:val="bullet"/>
      <w:lvlText w:val="•"/>
      <w:lvlJc w:val="left"/>
      <w:pPr>
        <w:ind w:left="2312" w:hanging="192"/>
      </w:pPr>
      <w:rPr>
        <w:rFonts w:hint="default"/>
      </w:rPr>
    </w:lvl>
    <w:lvl w:ilvl="5" w:tplc="6DD4D992">
      <w:numFmt w:val="bullet"/>
      <w:lvlText w:val="•"/>
      <w:lvlJc w:val="left"/>
      <w:pPr>
        <w:ind w:left="2815" w:hanging="192"/>
      </w:pPr>
      <w:rPr>
        <w:rFonts w:hint="default"/>
      </w:rPr>
    </w:lvl>
    <w:lvl w:ilvl="6" w:tplc="4018353E">
      <w:numFmt w:val="bullet"/>
      <w:lvlText w:val="•"/>
      <w:lvlJc w:val="left"/>
      <w:pPr>
        <w:ind w:left="3318" w:hanging="192"/>
      </w:pPr>
      <w:rPr>
        <w:rFonts w:hint="default"/>
      </w:rPr>
    </w:lvl>
    <w:lvl w:ilvl="7" w:tplc="1DEC4A38">
      <w:numFmt w:val="bullet"/>
      <w:lvlText w:val="•"/>
      <w:lvlJc w:val="left"/>
      <w:pPr>
        <w:ind w:left="3821" w:hanging="192"/>
      </w:pPr>
      <w:rPr>
        <w:rFonts w:hint="default"/>
      </w:rPr>
    </w:lvl>
    <w:lvl w:ilvl="8" w:tplc="BA72369A">
      <w:numFmt w:val="bullet"/>
      <w:lvlText w:val="•"/>
      <w:lvlJc w:val="left"/>
      <w:pPr>
        <w:ind w:left="4324" w:hanging="192"/>
      </w:pPr>
      <w:rPr>
        <w:rFonts w:hint="default"/>
      </w:rPr>
    </w:lvl>
  </w:abstractNum>
  <w:abstractNum w:abstractNumId="3" w15:restartNumberingAfterBreak="0">
    <w:nsid w:val="301B3F50"/>
    <w:multiLevelType w:val="hybridMultilevel"/>
    <w:tmpl w:val="59A6A2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57F71"/>
    <w:multiLevelType w:val="hybridMultilevel"/>
    <w:tmpl w:val="E0BC3C32"/>
    <w:lvl w:ilvl="0" w:tplc="9BD2351C">
      <w:start w:val="1"/>
      <w:numFmt w:val="decimal"/>
      <w:lvlText w:val="%1."/>
      <w:lvlJc w:val="left"/>
      <w:pPr>
        <w:ind w:left="302" w:hanging="192"/>
      </w:pPr>
      <w:rPr>
        <w:rFonts w:ascii="Arial Narrow" w:eastAsia="Arial Narrow" w:hAnsi="Arial Narrow" w:cs="Arial Narrow" w:hint="default"/>
        <w:w w:val="99"/>
        <w:sz w:val="20"/>
        <w:szCs w:val="20"/>
      </w:rPr>
    </w:lvl>
    <w:lvl w:ilvl="1" w:tplc="BE4876C4">
      <w:numFmt w:val="bullet"/>
      <w:lvlText w:val="•"/>
      <w:lvlJc w:val="left"/>
      <w:pPr>
        <w:ind w:left="801" w:hanging="192"/>
      </w:pPr>
      <w:rPr>
        <w:rFonts w:hint="default"/>
      </w:rPr>
    </w:lvl>
    <w:lvl w:ilvl="2" w:tplc="CA06EFB2">
      <w:numFmt w:val="bullet"/>
      <w:lvlText w:val="•"/>
      <w:lvlJc w:val="left"/>
      <w:pPr>
        <w:ind w:left="1302" w:hanging="192"/>
      </w:pPr>
      <w:rPr>
        <w:rFonts w:hint="default"/>
      </w:rPr>
    </w:lvl>
    <w:lvl w:ilvl="3" w:tplc="29E0C778">
      <w:numFmt w:val="bullet"/>
      <w:lvlText w:val="•"/>
      <w:lvlJc w:val="left"/>
      <w:pPr>
        <w:ind w:left="1803" w:hanging="192"/>
      </w:pPr>
      <w:rPr>
        <w:rFonts w:hint="default"/>
      </w:rPr>
    </w:lvl>
    <w:lvl w:ilvl="4" w:tplc="CA72EAE2">
      <w:numFmt w:val="bullet"/>
      <w:lvlText w:val="•"/>
      <w:lvlJc w:val="left"/>
      <w:pPr>
        <w:ind w:left="2305" w:hanging="192"/>
      </w:pPr>
      <w:rPr>
        <w:rFonts w:hint="default"/>
      </w:rPr>
    </w:lvl>
    <w:lvl w:ilvl="5" w:tplc="6310EE3E">
      <w:numFmt w:val="bullet"/>
      <w:lvlText w:val="•"/>
      <w:lvlJc w:val="left"/>
      <w:pPr>
        <w:ind w:left="2806" w:hanging="192"/>
      </w:pPr>
      <w:rPr>
        <w:rFonts w:hint="default"/>
      </w:rPr>
    </w:lvl>
    <w:lvl w:ilvl="6" w:tplc="83EEC806">
      <w:numFmt w:val="bullet"/>
      <w:lvlText w:val="•"/>
      <w:lvlJc w:val="left"/>
      <w:pPr>
        <w:ind w:left="3307" w:hanging="192"/>
      </w:pPr>
      <w:rPr>
        <w:rFonts w:hint="default"/>
      </w:rPr>
    </w:lvl>
    <w:lvl w:ilvl="7" w:tplc="05943DEE">
      <w:numFmt w:val="bullet"/>
      <w:lvlText w:val="•"/>
      <w:lvlJc w:val="left"/>
      <w:pPr>
        <w:ind w:left="3809" w:hanging="192"/>
      </w:pPr>
      <w:rPr>
        <w:rFonts w:hint="default"/>
      </w:rPr>
    </w:lvl>
    <w:lvl w:ilvl="8" w:tplc="62F0232C">
      <w:numFmt w:val="bullet"/>
      <w:lvlText w:val="•"/>
      <w:lvlJc w:val="left"/>
      <w:pPr>
        <w:ind w:left="4310" w:hanging="192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79F"/>
    <w:rsid w:val="00155497"/>
    <w:rsid w:val="001E08FD"/>
    <w:rsid w:val="002170EA"/>
    <w:rsid w:val="00233909"/>
    <w:rsid w:val="00237163"/>
    <w:rsid w:val="00417C06"/>
    <w:rsid w:val="00614D39"/>
    <w:rsid w:val="00657EAF"/>
    <w:rsid w:val="007D379F"/>
    <w:rsid w:val="007F1E79"/>
    <w:rsid w:val="008020B1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9009"/>
  <w15:docId w15:val="{DEA0E90E-5A4E-4EF3-8DDA-590D1B4C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"/>
      <w:ind w:left="456" w:right="105"/>
      <w:jc w:val="center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233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F1E79"/>
    <w:pPr>
      <w:widowControl/>
      <w:suppressAutoHyphens/>
      <w:autoSpaceDN/>
    </w:pPr>
    <w:rPr>
      <w:rFonts w:ascii="Times New Roman" w:eastAsia="Calibri" w:hAnsi="Times New Roman" w:cs="Calibri"/>
      <w:color w:val="000000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1086</Words>
  <Characters>6194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Criteri_voto_ITA_1SSPG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Criteri_voto_ITA_1SSPG</dc:title>
  <dc:creator>MI13699</dc:creator>
  <cp:lastModifiedBy>Dirigente</cp:lastModifiedBy>
  <cp:revision>5</cp:revision>
  <dcterms:created xsi:type="dcterms:W3CDTF">2017-12-05T10:53:00Z</dcterms:created>
  <dcterms:modified xsi:type="dcterms:W3CDTF">2017-12-13T16:22:00Z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2017-12-04T00:00:00Z</vt:filetime>
  </property>
</Properties>
</file>