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>
      <w:pPr>
        <w:pStyle w:val="Corpotesto"/>
        <w:spacing w:before="29"/>
      </w:pPr>
      <w:r>
        <w:t>CRITERI GENERALI</w:t>
      </w:r>
    </w:p>
    <w:p w:rsidR="007D379F" w:rsidRDefault="00237163">
      <w:pPr>
        <w:pStyle w:val="Corpotesto"/>
        <w:spacing w:before="38" w:line="276" w:lineRule="auto"/>
        <w:ind w:left="458"/>
      </w:pPr>
      <w:r>
        <w:t>(DA COLLEGARE AI LIVELLI SPECIFICI DI CONOSCENZE, ABILITA’, COMPETENZE CULTURALI ESPRESSE DAI TRAGUARDI PER OGNI DISCIPLINA E CLASSE DEL CICLO)</w:t>
      </w:r>
    </w:p>
    <w:p w:rsidR="007D379F" w:rsidRDefault="002D794A">
      <w:pPr>
        <w:pStyle w:val="Corpotesto"/>
        <w:spacing w:after="42"/>
      </w:pPr>
      <w:r>
        <w:rPr>
          <w:shd w:val="clear" w:color="auto" w:fill="FFFF00"/>
        </w:rPr>
        <w:t>TECNOLOGIA</w:t>
      </w:r>
      <w:r w:rsidR="00B02576">
        <w:rPr>
          <w:shd w:val="clear" w:color="auto" w:fill="FFFF00"/>
        </w:rPr>
        <w:t xml:space="preserve"> CLASSE 2</w:t>
      </w:r>
      <w:r w:rsidR="00237163">
        <w:rPr>
          <w:shd w:val="clear" w:color="auto" w:fill="FFFF00"/>
        </w:rPr>
        <w:t>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7D379F">
        <w:trPr>
          <w:trHeight w:val="230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7D379F" w:rsidRDefault="00237163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260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Fino a 4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>Le conoscenze sono molto frammentarie, poco significative per l’apprendimento, non consolidate.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meccanica, dipendente da costante esercizio, non consapevole.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Le abilità di svolgere compiti e risolvere problemi sono di tipo esecutivo e dipendenti da precise istruzioni e costante controllo dell’adulto.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episodici e non sorretti da autoregolazione e organizzazione dei tempi, delle strategie e dei materiali.</w:t>
            </w:r>
          </w:p>
        </w:tc>
        <w:tc>
          <w:tcPr>
            <w:tcW w:w="5323" w:type="dxa"/>
            <w:vMerge w:val="restart"/>
          </w:tcPr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02576" w:rsidRPr="00D642C8" w:rsidRDefault="00B02576" w:rsidP="00B02576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</w:t>
            </w:r>
            <w:r w:rsidRPr="00D6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tecnologica</w:t>
            </w:r>
          </w:p>
          <w:p w:rsidR="00B02576" w:rsidRPr="00BC443C" w:rsidRDefault="00B02576" w:rsidP="00B02576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43C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Comprende il problema dei rifiuti         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43C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Compren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e </w:t>
            </w:r>
            <w:proofErr w:type="gramStart"/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conosce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l’importanza</w:t>
            </w:r>
            <w:proofErr w:type="gramEnd"/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della rac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colta differenziata dei rifiuti 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dell’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obiettivo “rifiuti zero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E’ consapevole dei rischi ambientali e della salute dei sistemi utilizzati per lo smaltimento dei rifiuti non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riciclati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02576" w:rsidRPr="008A0D50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>Comprende ed è consapevole dell’importanza della lavorazione del terreno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 xml:space="preserve"> dei sistemi di coltivazione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di allevamento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E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Sa individuare le tecniche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agronomiche ed i tipi di colture.</w:t>
            </w:r>
          </w:p>
          <w:p w:rsidR="00B02576" w:rsidRPr="008A0D50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Sa valutare vantaggi, svantaggi e differenze tra agricoltura biologica, agricoltura intensiva industriale e OGM. </w:t>
            </w:r>
          </w:p>
          <w:p w:rsidR="00B02576" w:rsidRPr="008A0D50" w:rsidRDefault="00B02576" w:rsidP="00B0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Conoscere il significato di industrie di trasformazione dei prodotti.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Comprende il deterioramento di un prodotto fresco.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Classifica gli alimenti in base alla loro origine, alla loro conservazione e al loro valore nutritivo.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E' in grado di ipotizzare le possibili conseguenze di una decisione o di una scelta di tipo tecnologico, riconoscendo in ogni innovazione opportunità e rischi.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B98">
              <w:rPr>
                <w:rFonts w:ascii="Times New Roman" w:hAnsi="Times New Roman" w:cs="Times New Roman"/>
                <w:sz w:val="18"/>
                <w:szCs w:val="18"/>
              </w:rPr>
              <w:sym w:font="Wingdings" w:char="009F"/>
            </w:r>
            <w:r w:rsidRPr="00B82B98">
              <w:rPr>
                <w:rFonts w:ascii="Times New Roman" w:hAnsi="Times New Roman" w:cs="Times New Roman"/>
                <w:sz w:val="18"/>
                <w:szCs w:val="18"/>
              </w:rPr>
              <w:t>Utilizza in modo appropriato il linguaggio tecnico specifico.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B02576" w:rsidRPr="008A0D50" w:rsidRDefault="00B02576" w:rsidP="00B02576">
            <w:pPr>
              <w:pStyle w:val="TableParagraph"/>
              <w:tabs>
                <w:tab w:val="left" w:pos="285"/>
              </w:tabs>
              <w:ind w:right="79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Area del disegno geometrico e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</w:t>
            </w:r>
            <w:r w:rsidRPr="008A0D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cnico</w:t>
            </w:r>
          </w:p>
          <w:p w:rsidR="007F1E79" w:rsidRDefault="00B02576" w:rsidP="00B0257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principi del disegno geometrico e della misura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principi del disegno geometrico e della misura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Legge  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proofErr w:type="gramEnd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interpreta  semplici  disegni  tecnici  ricavandone informazioni qualitative e quantitative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 </w:t>
            </w:r>
            <w:proofErr w:type="gramStart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utilizzare  correttamente</w:t>
            </w:r>
            <w:proofErr w:type="gramEnd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strumenti  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attrezzi  per  il  disegno tecnico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Utilizza le regole dell’assonometria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e/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o delle proiezioni ortogonali per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rappresentare figure                                          </w:t>
            </w:r>
            <w:r w:rsidRPr="0055277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55277F">
              <w:rPr>
                <w:rFonts w:ascii="Times New Roman" w:hAnsi="Times New Roman" w:cs="Times New Roman"/>
                <w:sz w:val="18"/>
                <w:szCs w:val="18"/>
              </w:rPr>
              <w:t>Sa scegliere le modalità più opportune di rappresentazione  in relazione alla necessità.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Esegue rilievi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oggetti o di superfici.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Progetta e realizza rappresent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azioni grafiche o infografiche,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utilizzando elementi del disegno tecnico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e/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o altri linguaggi multimediali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 utilizzare correttamente una terminologia tecnica specifica.</w:t>
            </w: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C06" w:rsidRPr="00F758E9" w:rsidRDefault="00417C06" w:rsidP="002D794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>
        <w:trPr>
          <w:trHeight w:val="34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>Le conoscenze sono frammentarie e poco consolidate, anche se significative per l’apprendimento.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poco consapevole, presenta errori e dipende da costante esercizio.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Le abilità di svolgere compiti e risolvere problemi dipendono da precise istruzioni e supervisione dell’adulto o di compagni più esperti.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abbisognano di miglioramento nell’ autoregolazione e nell’organizzazione dei tempi, delle strategie e dei materiali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>
        <w:trPr>
          <w:trHeight w:val="2066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conoscenze sono </w:t>
            </w:r>
            <w:proofErr w:type="gramStart"/>
            <w:r>
              <w:rPr>
                <w:sz w:val="20"/>
              </w:rPr>
              <w:t>essenziali ,</w:t>
            </w:r>
            <w:proofErr w:type="gramEnd"/>
            <w:r>
              <w:rPr>
                <w:sz w:val="20"/>
              </w:rPr>
              <w:t xml:space="preserve"> non sempre collegate, ma significative per l’apprendimento.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non è del tutto consapevole, dipende da costante esercizio, presenta errori.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semplici, ancorché sorrette da istruzioni dell’adulto o di compagni più esperti.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evidenti, ma vanno incrementate l’organizzazione dei tempi, dei materiali e delle strategie di lavoro.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734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>Le conoscenze sono essenziali, significative per l’apprendimento e consolidate. L’applicazione delle conoscenze negli usi e nelle procedure, una volta acquisite le istruzioni fondamentali, è sufficientemente autonoma, ancorché non sempre del tutto consapevole.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e situazioni note in modo autonomo.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L’iniziativa personale e l’organizzazione sono buoni, sono da migliorare le strategie di lavoro e di generalizzazione di conoscenze e abilità in contesti nuovi.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r>
              <w:rPr>
                <w:sz w:val="20"/>
              </w:rPr>
              <w:t>Ovvero: L’iniziativa personale e l’organizzazione sono buoni così come la capacità di orientarsi in contesti nuovi; sono da migliorare l’autoregolazione e l’impegno nel lavoro.</w:t>
            </w:r>
          </w:p>
        </w:tc>
        <w:tc>
          <w:tcPr>
            <w:tcW w:w="5328" w:type="dxa"/>
          </w:tcPr>
          <w:p w:rsidR="00B02576" w:rsidRPr="00D642C8" w:rsidRDefault="00B02576" w:rsidP="00B02576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</w:t>
            </w:r>
            <w:r w:rsidRPr="00D6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tecnologica</w:t>
            </w:r>
          </w:p>
          <w:p w:rsidR="00B02576" w:rsidRPr="00BC443C" w:rsidRDefault="00B02576" w:rsidP="00B02576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43C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Comprende il problema dei rifiuti         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43C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Compren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e </w:t>
            </w:r>
            <w:proofErr w:type="gramStart"/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conosce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l’importanza</w:t>
            </w:r>
            <w:proofErr w:type="gramEnd"/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della rac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colta differenziata dei rifiuti 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dell’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obiettivo “rifiuti zero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E’ consapevole dei rischi ambientali e della salute dei sistemi utilizzati per lo smaltimento dei rifiuti non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riciclati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02576" w:rsidRPr="008A0D50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>Comprende ed è consapevole dell’importanza della lavorazione del terreno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 xml:space="preserve"> dei sistemi di coltivazione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di allevamento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E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Sa individuare le tecniche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agronomiche ed i tipi di colture.</w:t>
            </w:r>
          </w:p>
          <w:p w:rsidR="00B02576" w:rsidRPr="008A0D50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Sa valutare vantaggi, svantaggi e differenze tra agricoltura biologica, agricoltura intensiva industriale e OGM. </w:t>
            </w:r>
          </w:p>
          <w:p w:rsidR="00B02576" w:rsidRPr="008A0D50" w:rsidRDefault="00B02576" w:rsidP="00B0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Conoscere il significato di industrie di trasformazione dei prodotti.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Comprende il deterioramento di un prodotto fresco.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Classifica gli alimenti in base alla loro origine, alla loro conservazione e al loro valore nutritivo.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E' in grado di ipotizzare le possibili conseguenze di una decisione o di una scelta di tipo tecnologico, riconoscendo in ogni innovazione opportunità e rischi.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B98">
              <w:rPr>
                <w:rFonts w:ascii="Times New Roman" w:hAnsi="Times New Roman" w:cs="Times New Roman"/>
                <w:sz w:val="18"/>
                <w:szCs w:val="18"/>
              </w:rPr>
              <w:sym w:font="Wingdings" w:char="009F"/>
            </w:r>
            <w:r w:rsidRPr="00B82B98">
              <w:rPr>
                <w:rFonts w:ascii="Times New Roman" w:hAnsi="Times New Roman" w:cs="Times New Roman"/>
                <w:sz w:val="18"/>
                <w:szCs w:val="18"/>
              </w:rPr>
              <w:t>Utilizza in modo appropriato il linguaggio tecnico specifico.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B02576" w:rsidRPr="008A0D50" w:rsidRDefault="00B02576" w:rsidP="00B02576">
            <w:pPr>
              <w:pStyle w:val="TableParagraph"/>
              <w:tabs>
                <w:tab w:val="left" w:pos="285"/>
              </w:tabs>
              <w:ind w:right="79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Area del disegno geometrico e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</w:t>
            </w:r>
            <w:r w:rsidRPr="008A0D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cnico</w:t>
            </w:r>
          </w:p>
          <w:p w:rsidR="007D379F" w:rsidRDefault="00B02576" w:rsidP="00B0257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principi del disegno geometrico e della misura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principi del disegno geometrico e della misura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Legge  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proofErr w:type="gramEnd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interpreta  semplici  disegni  tecnici  ricavandone informazioni qualitative e quantitative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 </w:t>
            </w:r>
            <w:proofErr w:type="gramStart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utilizzare  correttamente</w:t>
            </w:r>
            <w:proofErr w:type="gramEnd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strumenti  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attrezzi  per  il  disegno tecnico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Utilizza le regole dell’assonometria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e/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o delle proiezioni ortogonali per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rappresentare figure                                          </w:t>
            </w:r>
            <w:r w:rsidRPr="0055277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55277F">
              <w:rPr>
                <w:rFonts w:ascii="Times New Roman" w:hAnsi="Times New Roman" w:cs="Times New Roman"/>
                <w:sz w:val="18"/>
                <w:szCs w:val="18"/>
              </w:rPr>
              <w:t>Sa scegliere le modalità più opportune di rappresentazione  in relazione alla necessità.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Esegue rilievi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oggetti o di superfici.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Progetta e realizza rappresent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azioni grafiche o infografiche,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utilizzando elementi del disegno tecnico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e/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o altri linguaggi multimediali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 utilizzare correttamente una terminologia tecnica specifica.</w:t>
            </w: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Le conoscenze sono articolate, ben collegate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corretta, autonoma e consapevole.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noti in modo autonomo.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L’iniziativa personale, l’impegno, l’organizzazione, le strategie di lavoro sono evidenti e stabilizzate in contesti noti; l’orientamento in situazioni nuove richiede tempi di adattamento.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Ovvero: L’iniziativa personale e la capacità di risolvere problemi e orientarsi in situazioni nuove sono sicure e rapide, dotate di buon senso critico, ancorché non sempre accompagnate da impegno costante e autoregolazione.</w:t>
            </w:r>
          </w:p>
        </w:tc>
        <w:tc>
          <w:tcPr>
            <w:tcW w:w="5340" w:type="dxa"/>
          </w:tcPr>
          <w:p w:rsidR="00B02576" w:rsidRPr="00D642C8" w:rsidRDefault="00B02576" w:rsidP="00B02576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</w:t>
            </w:r>
            <w:r w:rsidRPr="00D6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tecnologica</w:t>
            </w:r>
          </w:p>
          <w:p w:rsidR="00B02576" w:rsidRPr="00BC443C" w:rsidRDefault="00B02576" w:rsidP="00B02576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43C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Comprende il problema dei rifiuti         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43C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Compren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e </w:t>
            </w:r>
            <w:proofErr w:type="gramStart"/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conosce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l’importanza</w:t>
            </w:r>
            <w:proofErr w:type="gramEnd"/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della rac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colta differenziata dei rifiuti 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dell’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obiettivo “rifiuti zero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E’ consapevole dei rischi ambientali e della salute dei sistemi utilizzati per lo smaltimento dei rifiuti non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riciclati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02576" w:rsidRPr="008A0D50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>Comprende ed è consapevole dell’importanza della lavorazione del terreno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 xml:space="preserve"> dei sistemi di coltivazione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di allevamento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E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Sa individuare le tecniche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agronomiche ed i tipi di colture.</w:t>
            </w:r>
          </w:p>
          <w:p w:rsidR="00B02576" w:rsidRPr="008A0D50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Sa valutare vantaggi, svantaggi e differenze tra agricoltura biologica, agricoltura intensiva industriale e OGM. </w:t>
            </w:r>
          </w:p>
          <w:p w:rsidR="00B02576" w:rsidRPr="008A0D50" w:rsidRDefault="00B02576" w:rsidP="00B0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Conoscere il significato di industrie di trasformazione dei prodotti.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Comprende il deterioramento di un prodotto fresco.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Classifica gli alimenti in base alla loro origine, alla loro conservazione e al loro valore nutritivo.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E' in grado di ipotizzare le possibili conseguenze di una decisione o di una scelta di tipo tecnologico, riconoscendo in ogni innovazione opportunità e rischi.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B98">
              <w:rPr>
                <w:rFonts w:ascii="Times New Roman" w:hAnsi="Times New Roman" w:cs="Times New Roman"/>
                <w:sz w:val="18"/>
                <w:szCs w:val="18"/>
              </w:rPr>
              <w:sym w:font="Wingdings" w:char="009F"/>
            </w:r>
            <w:r w:rsidRPr="00B82B98">
              <w:rPr>
                <w:rFonts w:ascii="Times New Roman" w:hAnsi="Times New Roman" w:cs="Times New Roman"/>
                <w:sz w:val="18"/>
                <w:szCs w:val="18"/>
              </w:rPr>
              <w:t>Utilizza in modo appropriato il linguaggio tecnico specifico.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B02576" w:rsidRPr="008A0D50" w:rsidRDefault="00B02576" w:rsidP="00B02576">
            <w:pPr>
              <w:pStyle w:val="TableParagraph"/>
              <w:tabs>
                <w:tab w:val="left" w:pos="285"/>
              </w:tabs>
              <w:ind w:right="79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Area del disegno geometrico e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</w:t>
            </w:r>
            <w:r w:rsidRPr="008A0D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cnico</w:t>
            </w:r>
          </w:p>
          <w:p w:rsidR="007D379F" w:rsidRDefault="00B02576" w:rsidP="00B02576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principi del disegno geometrico e della misura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principi del disegno geometrico e della misura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Legge  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proofErr w:type="gramEnd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interpreta  semplici  disegni  tecnici  ricavandone informazioni qualitative e quantitative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 </w:t>
            </w:r>
            <w:proofErr w:type="gramStart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utilizzare  correttamente</w:t>
            </w:r>
            <w:proofErr w:type="gramEnd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strumenti  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attrezzi  per  il  disegno tecnico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Utilizza le regole dell’assonometria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e/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o delle proiezioni ortogonali per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rappresentare figure                                          </w:t>
            </w:r>
            <w:r w:rsidRPr="0055277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55277F">
              <w:rPr>
                <w:rFonts w:ascii="Times New Roman" w:hAnsi="Times New Roman" w:cs="Times New Roman"/>
                <w:sz w:val="18"/>
                <w:szCs w:val="18"/>
              </w:rPr>
              <w:t>Sa scegliere le modalità più opportune di rappresentazione  in relazione alla necessità.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Esegue rilievi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oggetti o di superfici.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Progetta e realizza rappresent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azioni grafiche o infografiche,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utilizzando elementi del disegno tecnico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e/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o altri linguaggi multimediali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 utilizzare correttamente una terminologia tecnica specifica.</w:t>
            </w: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ben collegate e consolidate. L’applicazione delle conoscenze negli usi e nelle procedure e le abilità di svolgere compiti e risolvere problemi sono autonome, consapevoli e si adattano a contesti e situazioni nuovi e di una certa complessità.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di buona qualità e dotati di spirito critico.</w:t>
            </w:r>
          </w:p>
        </w:tc>
        <w:tc>
          <w:tcPr>
            <w:tcW w:w="5331" w:type="dxa"/>
            <w:vMerge w:val="restart"/>
          </w:tcPr>
          <w:p w:rsidR="00B02576" w:rsidRPr="00D642C8" w:rsidRDefault="00B02576" w:rsidP="00B02576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</w:t>
            </w:r>
            <w:r w:rsidRPr="00D6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tecnologica</w:t>
            </w:r>
          </w:p>
          <w:p w:rsidR="00B02576" w:rsidRPr="00BC443C" w:rsidRDefault="00B02576" w:rsidP="00B02576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43C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Comprende il problema dei rifiuti         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43C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Compren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e </w:t>
            </w:r>
            <w:proofErr w:type="gramStart"/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conosce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l’importanza</w:t>
            </w:r>
            <w:proofErr w:type="gramEnd"/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43C">
              <w:rPr>
                <w:rFonts w:ascii="Times New Roman" w:eastAsia="Cambria" w:hAnsi="Times New Roman" w:cs="Times New Roman"/>
                <w:sz w:val="18"/>
                <w:szCs w:val="18"/>
              </w:rPr>
              <w:t>della rac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colta differenziata dei rifiuti 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dell’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obiettivo “rifiuti zero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E’ consapevole dei rischi ambientali e della salute dei sistemi utilizzati per lo smaltimento dei rifiuti non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riciclati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02576" w:rsidRPr="008A0D50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>Comprende ed è consapevole dell’importanza della lavorazione del terreno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 xml:space="preserve"> dei sistemi di coltivazione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di allevamento</w:t>
            </w:r>
            <w:r w:rsidRPr="00A67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E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6E1E8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Sa individuare le tecniche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agronomiche ed i tipi di colture.</w:t>
            </w:r>
          </w:p>
          <w:p w:rsidR="00B02576" w:rsidRPr="008A0D50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Sa valutare vantaggi, svantaggi e differenze tra agricoltura biologica, agricoltura intensiva industriale e OGM. </w:t>
            </w:r>
          </w:p>
          <w:p w:rsidR="00B02576" w:rsidRPr="008A0D50" w:rsidRDefault="00B02576" w:rsidP="00B0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Conoscere il significato di industrie di trasformazione dei prodotti.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Comprende il deterioramento di un prodotto fresco.</w:t>
            </w:r>
          </w:p>
          <w:p w:rsidR="00B02576" w:rsidRDefault="00B02576" w:rsidP="00B02576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Classifica gli alimenti in base alla loro origine, alla loro conservazione e al loro valore nutritivo.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E' in grado di ipotizzare le possibili conseguenze di una decisione o di una scelta di tipo tecnologico, riconoscendo in ogni innovazione opportunità e rischi.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B98">
              <w:rPr>
                <w:rFonts w:ascii="Times New Roman" w:hAnsi="Times New Roman" w:cs="Times New Roman"/>
                <w:sz w:val="18"/>
                <w:szCs w:val="18"/>
              </w:rPr>
              <w:sym w:font="Wingdings" w:char="009F"/>
            </w:r>
            <w:r w:rsidRPr="00B82B98">
              <w:rPr>
                <w:rFonts w:ascii="Times New Roman" w:hAnsi="Times New Roman" w:cs="Times New Roman"/>
                <w:sz w:val="18"/>
                <w:szCs w:val="18"/>
              </w:rPr>
              <w:t>Utilizza in modo appropriato il linguaggio tecnico specifico.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B02576" w:rsidRPr="008A0D50" w:rsidRDefault="00B02576" w:rsidP="00B02576">
            <w:pPr>
              <w:pStyle w:val="TableParagraph"/>
              <w:tabs>
                <w:tab w:val="left" w:pos="285"/>
              </w:tabs>
              <w:ind w:right="79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</w:pPr>
            <w:r w:rsidRPr="008A0D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Area del disegno geometrico e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</w:t>
            </w:r>
            <w:r w:rsidRPr="008A0D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cnico</w:t>
            </w:r>
          </w:p>
          <w:p w:rsidR="007D379F" w:rsidRDefault="00B02576" w:rsidP="00B02576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</w:rPr>
            </w:pP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principi del disegno geometrico e della misura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principi del disegno geometrico e della misura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Legge  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proofErr w:type="gramEnd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interpreta  semplici  disegni  tecnici  ricavandone informazioni qualitative e quantitative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 </w:t>
            </w:r>
            <w:proofErr w:type="gramStart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utilizzare  correttamente</w:t>
            </w:r>
            <w:proofErr w:type="gramEnd"/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strumenti  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attrezzi  per  il  disegno tecnico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C4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Utilizza le regole dell’assonometria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e/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o delle proiezioni ortogonali per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rappresentare figure                                          </w:t>
            </w:r>
            <w:r w:rsidRPr="0055277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55277F">
              <w:rPr>
                <w:rFonts w:ascii="Times New Roman" w:hAnsi="Times New Roman" w:cs="Times New Roman"/>
                <w:sz w:val="18"/>
                <w:szCs w:val="18"/>
              </w:rPr>
              <w:t>Sa scegliere le modalità più opportune di rappresentazione  in relazione alla necessità.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Esegue rilievi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oggetti o di superfici. </w:t>
            </w:r>
            <w:r w:rsidRPr="008A0D50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Progetta e realizza rappresent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azioni grafiche o infografiche, 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 xml:space="preserve">utilizzando elementi del disegno tecnico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e/</w:t>
            </w:r>
            <w:r w:rsidRPr="00BC443C">
              <w:rPr>
                <w:rFonts w:ascii="Times New Roman" w:hAnsi="Times New Roman" w:cs="Times New Roman"/>
                <w:sz w:val="18"/>
                <w:szCs w:val="18"/>
              </w:rPr>
              <w:t>o altri linguaggi multimediali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 utilizzare correttamente una terminologia tecnica specifica.</w:t>
            </w:r>
            <w:r w:rsidR="002D79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379F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interconnesse, consolidate. L’applicazione delle conoscenze negli usi e nelle procedure e le abilità di svolgere compiti e risolvere problemi sono autonome, consapevoli e si adattano a contesti nuovi e situazioni complesse, anche con la capacità di operare riadattamenti alle tecniche e alle strategie di lavoro.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significativi, critici, originali e utili al miglioramento del proprio e dell’altrui lavoro.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301B3F50"/>
    <w:multiLevelType w:val="hybridMultilevel"/>
    <w:tmpl w:val="59A6A2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155497"/>
    <w:rsid w:val="001E08FD"/>
    <w:rsid w:val="00233909"/>
    <w:rsid w:val="00237163"/>
    <w:rsid w:val="002D794A"/>
    <w:rsid w:val="00417C06"/>
    <w:rsid w:val="00614D39"/>
    <w:rsid w:val="00657EAF"/>
    <w:rsid w:val="007D379F"/>
    <w:rsid w:val="007F1E79"/>
    <w:rsid w:val="008020B1"/>
    <w:rsid w:val="00B02576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00A0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F1E79"/>
    <w:pPr>
      <w:widowControl/>
      <w:suppressAutoHyphens/>
      <w:autoSpaceDN/>
    </w:pPr>
    <w:rPr>
      <w:rFonts w:ascii="Times New Roman" w:eastAsia="Calibri" w:hAnsi="Times New Roman" w:cs="Calibri"/>
      <w:color w:val="000000"/>
      <w:sz w:val="24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D794A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Theme="minorEastAsia" w:hAnsi="Times New Roman" w:cs="Times New Roman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94A"/>
    <w:rPr>
      <w:rFonts w:ascii="Times New Roman" w:eastAsiaTheme="minorEastAsia" w:hAnsi="Times New Roman" w:cs="Times New Roman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794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794A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6</cp:revision>
  <dcterms:created xsi:type="dcterms:W3CDTF">2017-12-05T10:53:00Z</dcterms:created>
  <dcterms:modified xsi:type="dcterms:W3CDTF">2017-12-13T16:36:00Z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